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X="-299" w:tblpY="-810"/>
        <w:tblW w:w="11751"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shd w:val="clear" w:color="auto" w:fill="002060"/>
        <w:tblLook w:val="04A0" w:firstRow="1" w:lastRow="0" w:firstColumn="1" w:lastColumn="0" w:noHBand="0" w:noVBand="1"/>
      </w:tblPr>
      <w:tblGrid>
        <w:gridCol w:w="11751"/>
      </w:tblGrid>
      <w:tr w:rsidR="00241607" w:rsidRPr="00241607" w14:paraId="415981BE" w14:textId="77777777" w:rsidTr="00A96E8B">
        <w:trPr>
          <w:trHeight w:val="2957"/>
        </w:trPr>
        <w:tc>
          <w:tcPr>
            <w:tcW w:w="11751" w:type="dxa"/>
            <w:shd w:val="clear" w:color="auto" w:fill="002060"/>
            <w:vAlign w:val="center"/>
          </w:tcPr>
          <w:p w14:paraId="5AFE342F" w14:textId="2210200F" w:rsidR="00155EE9" w:rsidRDefault="00E24A76" w:rsidP="00A96E8B">
            <w:pPr>
              <w:jc w:val="center"/>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pPr>
            <w:bookmarkStart w:id="0" w:name="_Hlk145631091"/>
            <w:r>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ROYAL</w:t>
            </w:r>
            <w:r w:rsidR="00A96E8B"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 xml:space="preserve"> PRINCESS</w:t>
            </w:r>
            <w:r w:rsidR="000945D9"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 xml:space="preserve"> </w:t>
            </w:r>
            <w:r w:rsidR="00584626"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i</w:t>
            </w:r>
            <w:r w:rsidR="001E2D1D"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le</w:t>
            </w:r>
          </w:p>
          <w:p w14:paraId="3154376C" w14:textId="7A75B76C" w:rsidR="00E24A76" w:rsidRPr="00E24A76" w:rsidRDefault="00E24A76" w:rsidP="00A96E8B">
            <w:pPr>
              <w:jc w:val="center"/>
              <w:rPr>
                <w:rFonts w:ascii="Cambria" w:hAnsi="Cambria"/>
                <w:b/>
                <w:bCs/>
                <w:color w:val="FFFF00"/>
                <w:sz w:val="52"/>
                <w:szCs w:val="52"/>
              </w:rPr>
            </w:pPr>
            <w:r w:rsidRPr="00E24A76">
              <w:rPr>
                <w:rFonts w:ascii="Cambria" w:hAnsi="Cambria"/>
                <w:b/>
                <w:bCs/>
                <w:color w:val="FFFF00"/>
                <w:sz w:val="52"/>
                <w:szCs w:val="52"/>
              </w:rPr>
              <w:t>***YILBAŞI PROGRAMI***</w:t>
            </w:r>
          </w:p>
          <w:p w14:paraId="44EEA6F9" w14:textId="64E3D7AE" w:rsidR="002501E6" w:rsidRPr="006A00AA" w:rsidRDefault="002501E6" w:rsidP="00A96E8B">
            <w:pPr>
              <w:jc w:val="center"/>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pPr>
            <w:r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PASİFİK OKYANUSU &amp; AVUSTRALYA</w:t>
            </w:r>
            <w:r w:rsidR="00FB6369"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 xml:space="preserve"> &amp; </w:t>
            </w:r>
          </w:p>
          <w:p w14:paraId="3A6495CC" w14:textId="45E03218" w:rsidR="006C7F02" w:rsidRPr="006A00AA" w:rsidRDefault="002501E6" w:rsidP="00A96E8B">
            <w:pPr>
              <w:jc w:val="center"/>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pPr>
            <w:r w:rsidRPr="006A00AA">
              <w:rPr>
                <w:rFonts w:ascii="Cambria" w:hAnsi="Cambria"/>
                <w:b/>
                <w:bCs/>
                <w:color w:val="FFC000" w:themeColor="accent4"/>
                <w:sz w:val="52"/>
                <w:szCs w:val="52"/>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YENİ ZELANDA</w:t>
            </w:r>
          </w:p>
          <w:p w14:paraId="198392B8" w14:textId="490F4006" w:rsidR="00FB6369" w:rsidRPr="00D658DF" w:rsidRDefault="00FB6369" w:rsidP="002501E6">
            <w:pPr>
              <w:jc w:val="center"/>
              <w:rPr>
                <w:rFonts w:ascii="Cambria" w:hAnsi="Cambria"/>
                <w:b/>
                <w:bCs/>
                <w:color w:val="ED7D31" w:themeColor="accent2"/>
                <w:sz w:val="32"/>
                <w:szCs w:val="32"/>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pPr>
            <w:r w:rsidRPr="00D658DF">
              <w:rPr>
                <w:rFonts w:ascii="Cambria" w:hAnsi="Cambria"/>
                <w:b/>
                <w:bCs/>
                <w:color w:val="ED7D31" w:themeColor="accent2"/>
                <w:sz w:val="32"/>
                <w:szCs w:val="32"/>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S</w:t>
            </w:r>
            <w:r w:rsidR="002501E6" w:rsidRPr="00D658DF">
              <w:rPr>
                <w:rFonts w:ascii="Cambria" w:hAnsi="Cambria"/>
                <w:b/>
                <w:bCs/>
                <w:color w:val="ED7D31" w:themeColor="accent2"/>
                <w:sz w:val="32"/>
                <w:szCs w:val="32"/>
                <w14:textFill>
                  <w14:gradFill>
                    <w14:gsLst>
                      <w14:gs w14:pos="0">
                        <w14:schemeClr w14:val="accent2">
                          <w14:shade w14:val="30000"/>
                          <w14:satMod w14:val="115000"/>
                        </w14:schemeClr>
                      </w14:gs>
                      <w14:gs w14:pos="50000">
                        <w14:schemeClr w14:val="accent2">
                          <w14:shade w14:val="67500"/>
                          <w14:satMod w14:val="115000"/>
                        </w14:schemeClr>
                      </w14:gs>
                      <w14:gs w14:pos="100000">
                        <w14:schemeClr w14:val="accent2">
                          <w14:shade w14:val="100000"/>
                          <w14:satMod w14:val="115000"/>
                        </w14:schemeClr>
                      </w14:gs>
                    </w14:gsLst>
                    <w14:lin w14:ang="2700000" w14:scaled="0"/>
                  </w14:gradFill>
                </w14:textFill>
              </w:rPr>
              <w:t>ydney (2) – Fiordland – Dunedin / Port Chalmers – Christchurch /Lyttelton – Picton – Auckland – Bay of Island - Sydney</w:t>
            </w:r>
          </w:p>
          <w:p w14:paraId="32852EA8" w14:textId="77777777" w:rsidR="00971DE4" w:rsidRPr="00971DE4" w:rsidRDefault="00971DE4" w:rsidP="00A96E8B">
            <w:pPr>
              <w:jc w:val="center"/>
              <w:rPr>
                <w:rFonts w:ascii="Cambria" w:hAnsi="Cambria"/>
                <w:b/>
                <w:bCs/>
                <w:color w:val="ED7D31" w:themeColor="accent2"/>
                <w:sz w:val="14"/>
                <w:szCs w:val="14"/>
                <w14:textFill>
                  <w14:gradFill>
                    <w14:gsLst>
                      <w14:gs w14:pos="0">
                        <w14:schemeClr w14:val="accent2">
                          <w14:lumMod w14:val="60000"/>
                          <w14:lumOff w14:val="40000"/>
                          <w14:shade w14:val="30000"/>
                          <w14:satMod w14:val="115000"/>
                        </w14:schemeClr>
                      </w14:gs>
                      <w14:gs w14:pos="50000">
                        <w14:schemeClr w14:val="accent2">
                          <w14:lumMod w14:val="60000"/>
                          <w14:lumOff w14:val="40000"/>
                          <w14:shade w14:val="67500"/>
                          <w14:satMod w14:val="115000"/>
                        </w14:schemeClr>
                      </w14:gs>
                      <w14:gs w14:pos="100000">
                        <w14:schemeClr w14:val="accent2">
                          <w14:lumMod w14:val="60000"/>
                          <w14:lumOff w14:val="40000"/>
                          <w14:shade w14:val="100000"/>
                          <w14:satMod w14:val="115000"/>
                        </w14:schemeClr>
                      </w14:gs>
                    </w14:gsLst>
                    <w14:lin w14:ang="2700000" w14:scaled="0"/>
                  </w14:gradFill>
                </w14:textFill>
              </w:rPr>
            </w:pPr>
          </w:p>
          <w:p w14:paraId="435ECF9B" w14:textId="2DB7935C" w:rsidR="00FD3000" w:rsidRDefault="00FD3000" w:rsidP="00A96E8B">
            <w:pPr>
              <w:jc w:val="center"/>
              <w:rPr>
                <w:rFonts w:ascii="Cambria" w:hAnsi="Cambria"/>
                <w:b/>
                <w:bCs/>
                <w:color w:val="00B0F0"/>
                <w:sz w:val="40"/>
                <w:szCs w:val="4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pPr>
            <w:r w:rsidRPr="006C3FC5">
              <w:rPr>
                <w:rFonts w:ascii="Cambria" w:hAnsi="Cambria"/>
                <w:b/>
                <w:bCs/>
                <w:color w:val="00B0F0"/>
                <w:sz w:val="40"/>
                <w:szCs w:val="4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t>“</w:t>
            </w:r>
            <w:r w:rsidR="00D658DF">
              <w:rPr>
                <w:rFonts w:ascii="Cambria" w:hAnsi="Cambria"/>
                <w:b/>
                <w:bCs/>
                <w:color w:val="00B0F0"/>
                <w:sz w:val="40"/>
                <w:szCs w:val="4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t xml:space="preserve">2 GECE </w:t>
            </w:r>
            <w:r w:rsidR="006C3FC5" w:rsidRPr="006C3FC5">
              <w:rPr>
                <w:rFonts w:ascii="Cambria" w:hAnsi="Cambria"/>
                <w:b/>
                <w:bCs/>
                <w:color w:val="00B0F0"/>
                <w:sz w:val="40"/>
                <w:szCs w:val="4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t>SYDNEY</w:t>
            </w:r>
            <w:r w:rsidRPr="006C3FC5">
              <w:rPr>
                <w:rFonts w:ascii="Cambria" w:hAnsi="Cambria"/>
                <w:b/>
                <w:bCs/>
                <w:color w:val="00B0F0"/>
                <w:sz w:val="40"/>
                <w:szCs w:val="4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t xml:space="preserve"> OTEL KONAKLAMALI”</w:t>
            </w:r>
          </w:p>
          <w:p w14:paraId="42AF5EE1" w14:textId="7B348B68" w:rsidR="00300477" w:rsidRPr="00300477" w:rsidRDefault="00300477" w:rsidP="00300477">
            <w:pPr>
              <w:jc w:val="center"/>
              <w:rPr>
                <w:rFonts w:ascii="Cambria" w:hAnsi="Cambria"/>
                <w:b/>
                <w:bCs/>
                <w:color w:val="FFFF00"/>
                <w:sz w:val="32"/>
                <w:szCs w:val="32"/>
              </w:rPr>
            </w:pPr>
            <w:r w:rsidRPr="00300477">
              <w:rPr>
                <w:rFonts w:ascii="Cambria" w:hAnsi="Cambria"/>
                <w:b/>
                <w:bCs/>
                <w:color w:val="FFFF00"/>
                <w:sz w:val="32"/>
                <w:szCs w:val="32"/>
              </w:rPr>
              <w:t xml:space="preserve">YENİ ZELANDA İÇİN </w:t>
            </w:r>
            <w:r w:rsidRPr="00300477">
              <w:rPr>
                <w:rFonts w:ascii="Cambria" w:hAnsi="Cambria"/>
                <w:b/>
                <w:bCs/>
                <w:color w:val="EE0000"/>
                <w:sz w:val="32"/>
                <w:szCs w:val="32"/>
                <w:highlight w:val="yellow"/>
              </w:rPr>
              <w:t>“</w:t>
            </w:r>
            <w:r w:rsidRPr="00300477">
              <w:rPr>
                <w:rFonts w:ascii="Cambria" w:hAnsi="Cambria"/>
                <w:b/>
                <w:bCs/>
                <w:color w:val="EE0000"/>
                <w:sz w:val="32"/>
                <w:szCs w:val="32"/>
                <w:highlight w:val="yellow"/>
                <w:shd w:val="clear" w:color="auto" w:fill="002060"/>
              </w:rPr>
              <w:t>ONLINE CRUISE VİZESİ”</w:t>
            </w:r>
            <w:r w:rsidRPr="00300477">
              <w:rPr>
                <w:rFonts w:ascii="Cambria" w:hAnsi="Cambria"/>
                <w:b/>
                <w:bCs/>
                <w:color w:val="EE0000"/>
                <w:sz w:val="32"/>
                <w:szCs w:val="32"/>
              </w:rPr>
              <w:t xml:space="preserve"> </w:t>
            </w:r>
            <w:r w:rsidRPr="00300477">
              <w:rPr>
                <w:rFonts w:ascii="Cambria" w:hAnsi="Cambria"/>
                <w:b/>
                <w:bCs/>
                <w:color w:val="FFFF00"/>
                <w:sz w:val="32"/>
                <w:szCs w:val="32"/>
              </w:rPr>
              <w:t>FİYATA DAHİLDİ</w:t>
            </w:r>
            <w:r w:rsidRPr="00821FAF">
              <w:rPr>
                <w:rFonts w:ascii="Cambria" w:hAnsi="Cambria"/>
                <w:b/>
                <w:bCs/>
                <w:color w:val="FFFF00"/>
                <w:sz w:val="32"/>
                <w:szCs w:val="32"/>
              </w:rPr>
              <w:t>R.</w:t>
            </w:r>
          </w:p>
          <w:p w14:paraId="18885EF3" w14:textId="77777777" w:rsidR="00300477" w:rsidRDefault="00300477" w:rsidP="00A96E8B">
            <w:pPr>
              <w:jc w:val="center"/>
              <w:rPr>
                <w:rFonts w:ascii="Cambria" w:hAnsi="Cambria"/>
                <w:b/>
                <w:bCs/>
                <w:color w:val="00B0F0"/>
                <w:sz w:val="40"/>
                <w:szCs w:val="4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pPr>
          </w:p>
          <w:p w14:paraId="6DCD0B89" w14:textId="6AFFAD4C" w:rsidR="00E24A76" w:rsidRPr="00E24A76" w:rsidRDefault="00E24A76" w:rsidP="00E24A76">
            <w:pPr>
              <w:rPr>
                <w:rFonts w:ascii="Cambria" w:hAnsi="Cambria"/>
                <w:b/>
                <w:bCs/>
                <w:color w:val="00B0F0"/>
                <w:sz w:val="10"/>
                <w:szCs w:val="1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pPr>
          </w:p>
          <w:p w14:paraId="01ACC25E" w14:textId="6187924A" w:rsidR="00E24A76" w:rsidRPr="004A46DB" w:rsidRDefault="00E24A76" w:rsidP="00E24A76">
            <w:pPr>
              <w:jc w:val="center"/>
              <w:rPr>
                <w:rFonts w:ascii="Cambria" w:hAnsi="Cambria"/>
                <w:b/>
                <w:bCs/>
                <w:color w:val="C45911" w:themeColor="accent2" w:themeShade="BF"/>
                <w:sz w:val="32"/>
                <w:szCs w:val="32"/>
              </w:rPr>
            </w:pPr>
            <w:r w:rsidRPr="00C42B5D">
              <w:rPr>
                <w:rFonts w:ascii="Cambria" w:hAnsi="Cambria"/>
                <w:b/>
                <w:bCs/>
                <w:color w:val="C45911" w:themeColor="accent2" w:themeShade="BF"/>
                <w:sz w:val="32"/>
                <w:szCs w:val="32"/>
                <w:highlight w:val="cyan"/>
              </w:rPr>
              <w:t xml:space="preserve">BU PROGRAM İÇİN SADECE </w:t>
            </w:r>
            <w:r w:rsidR="004A46DB" w:rsidRPr="00821FAF">
              <w:rPr>
                <w:rFonts w:ascii="Cambria" w:hAnsi="Cambria"/>
                <w:b/>
                <w:bCs/>
                <w:color w:val="C45911" w:themeColor="accent2" w:themeShade="BF"/>
                <w:sz w:val="32"/>
                <w:szCs w:val="32"/>
                <w:highlight w:val="yellow"/>
              </w:rPr>
              <w:t>“</w:t>
            </w:r>
            <w:r w:rsidRPr="00821FAF">
              <w:rPr>
                <w:rFonts w:ascii="Cambria" w:hAnsi="Cambria"/>
                <w:b/>
                <w:bCs/>
                <w:color w:val="EE0000"/>
                <w:sz w:val="32"/>
                <w:szCs w:val="32"/>
                <w:highlight w:val="yellow"/>
              </w:rPr>
              <w:t>AVUSTRALYA VİZESİ</w:t>
            </w:r>
            <w:r w:rsidR="004A46DB" w:rsidRPr="00821FAF">
              <w:rPr>
                <w:rFonts w:ascii="Cambria" w:hAnsi="Cambria"/>
                <w:b/>
                <w:bCs/>
                <w:color w:val="EE0000"/>
                <w:sz w:val="32"/>
                <w:szCs w:val="32"/>
                <w:highlight w:val="yellow"/>
              </w:rPr>
              <w:t>”</w:t>
            </w:r>
            <w:r w:rsidRPr="00821FAF">
              <w:rPr>
                <w:rFonts w:ascii="Cambria" w:hAnsi="Cambria"/>
                <w:b/>
                <w:bCs/>
                <w:color w:val="EE0000"/>
                <w:sz w:val="32"/>
                <w:szCs w:val="32"/>
                <w:highlight w:val="yellow"/>
              </w:rPr>
              <w:t xml:space="preserve"> </w:t>
            </w:r>
            <w:r w:rsidRPr="00C42B5D">
              <w:rPr>
                <w:rFonts w:ascii="Cambria" w:hAnsi="Cambria"/>
                <w:b/>
                <w:bCs/>
                <w:color w:val="C45911" w:themeColor="accent2" w:themeShade="BF"/>
                <w:sz w:val="32"/>
                <w:szCs w:val="32"/>
                <w:highlight w:val="cyan"/>
              </w:rPr>
              <w:t>YETERLİDİR</w:t>
            </w:r>
            <w:r w:rsidR="004A46DB" w:rsidRPr="00C42B5D">
              <w:rPr>
                <w:rFonts w:ascii="Cambria" w:hAnsi="Cambria"/>
                <w:b/>
                <w:bCs/>
                <w:color w:val="C45911" w:themeColor="accent2" w:themeShade="BF"/>
                <w:sz w:val="32"/>
                <w:szCs w:val="32"/>
                <w:highlight w:val="cyan"/>
              </w:rPr>
              <w:t xml:space="preserve">. </w:t>
            </w:r>
          </w:p>
          <w:p w14:paraId="69239577" w14:textId="77777777" w:rsidR="00E24A76" w:rsidRPr="00E24A76" w:rsidRDefault="00E24A76" w:rsidP="00E24A76">
            <w:pPr>
              <w:rPr>
                <w:rFonts w:ascii="Cambria" w:hAnsi="Cambria"/>
                <w:b/>
                <w:bCs/>
                <w:color w:val="00B0F0"/>
                <w:sz w:val="10"/>
                <w:szCs w:val="10"/>
                <w14:textFill>
                  <w14:gradFill>
                    <w14:gsLst>
                      <w14:gs w14:pos="0">
                        <w14:srgbClr w14:val="00B0F0">
                          <w14:tint w14:val="66000"/>
                          <w14:satMod w14:val="160000"/>
                        </w14:srgbClr>
                      </w14:gs>
                      <w14:gs w14:pos="50000">
                        <w14:srgbClr w14:val="00B0F0">
                          <w14:tint w14:val="44500"/>
                          <w14:satMod w14:val="160000"/>
                        </w14:srgbClr>
                      </w14:gs>
                      <w14:gs w14:pos="100000">
                        <w14:srgbClr w14:val="00B0F0">
                          <w14:tint w14:val="23500"/>
                          <w14:satMod w14:val="160000"/>
                        </w14:srgbClr>
                      </w14:gs>
                    </w14:gsLst>
                    <w14:lin w14:ang="18900000" w14:scaled="0"/>
                  </w14:gradFill>
                </w14:textFill>
              </w:rPr>
            </w:pPr>
          </w:p>
          <w:p w14:paraId="4F4A9BC1" w14:textId="122CC8C9" w:rsidR="00971DE4" w:rsidRPr="006A00AA" w:rsidRDefault="004471E7" w:rsidP="00A668FA">
            <w:pPr>
              <w:jc w:val="center"/>
              <w:rPr>
                <w:rFonts w:ascii="Cambria" w:hAnsi="Cambria"/>
                <w:b/>
                <w:bCs/>
                <w:sz w:val="28"/>
                <w:szCs w:val="28"/>
              </w:rPr>
            </w:pPr>
            <w:r w:rsidRPr="006A00AA">
              <w:rPr>
                <w:rFonts w:ascii="Cambria" w:hAnsi="Cambria"/>
                <w:b/>
                <w:bCs/>
                <w:sz w:val="28"/>
                <w:szCs w:val="28"/>
              </w:rPr>
              <w:t>SİNGAPUR</w:t>
            </w:r>
            <w:r w:rsidR="00971DE4" w:rsidRPr="006A00AA">
              <w:rPr>
                <w:rFonts w:ascii="Cambria" w:hAnsi="Cambria"/>
                <w:b/>
                <w:bCs/>
                <w:sz w:val="28"/>
                <w:szCs w:val="28"/>
              </w:rPr>
              <w:t xml:space="preserve"> HAVAYOLLARI ile – </w:t>
            </w:r>
            <w:r w:rsidR="00DF1808">
              <w:rPr>
                <w:rFonts w:ascii="Cambria" w:hAnsi="Cambria"/>
                <w:b/>
                <w:bCs/>
                <w:sz w:val="28"/>
                <w:szCs w:val="28"/>
              </w:rPr>
              <w:t>1</w:t>
            </w:r>
            <w:r w:rsidR="00A668FA">
              <w:rPr>
                <w:rFonts w:ascii="Cambria" w:hAnsi="Cambria"/>
                <w:b/>
                <w:bCs/>
                <w:sz w:val="28"/>
                <w:szCs w:val="28"/>
              </w:rPr>
              <w:t>6</w:t>
            </w:r>
            <w:r w:rsidR="00971DE4" w:rsidRPr="006A00AA">
              <w:rPr>
                <w:rFonts w:ascii="Cambria" w:hAnsi="Cambria"/>
                <w:b/>
                <w:bCs/>
                <w:sz w:val="28"/>
                <w:szCs w:val="28"/>
              </w:rPr>
              <w:t xml:space="preserve"> GECE </w:t>
            </w:r>
            <w:r w:rsidR="00DF1808">
              <w:rPr>
                <w:rFonts w:ascii="Cambria" w:hAnsi="Cambria"/>
                <w:b/>
                <w:bCs/>
                <w:sz w:val="28"/>
                <w:szCs w:val="28"/>
              </w:rPr>
              <w:t>1</w:t>
            </w:r>
            <w:r w:rsidR="00A668FA">
              <w:rPr>
                <w:rFonts w:ascii="Cambria" w:hAnsi="Cambria"/>
                <w:b/>
                <w:bCs/>
                <w:sz w:val="28"/>
                <w:szCs w:val="28"/>
              </w:rPr>
              <w:t>8</w:t>
            </w:r>
            <w:r w:rsidR="00971DE4" w:rsidRPr="006A00AA">
              <w:rPr>
                <w:rFonts w:ascii="Cambria" w:hAnsi="Cambria"/>
                <w:b/>
                <w:bCs/>
                <w:sz w:val="28"/>
                <w:szCs w:val="28"/>
              </w:rPr>
              <w:t xml:space="preserve"> GÜN </w:t>
            </w:r>
          </w:p>
          <w:p w14:paraId="1B9BC176" w14:textId="0886F626" w:rsidR="00C830EE" w:rsidRPr="00D3325C" w:rsidRDefault="004F006D" w:rsidP="00A96E8B">
            <w:pPr>
              <w:jc w:val="center"/>
              <w:rPr>
                <w:rFonts w:ascii="Cambria" w:hAnsi="Cambria"/>
                <w:b/>
                <w:bCs/>
                <w:color w:val="FFC000"/>
                <w:sz w:val="32"/>
                <w:szCs w:val="32"/>
              </w:rPr>
            </w:pPr>
            <w:r>
              <w:rPr>
                <w:rFonts w:ascii="Cambria" w:hAnsi="Cambria"/>
                <w:b/>
                <w:bCs/>
                <w:color w:val="FFFFFF" w:themeColor="background1"/>
                <w:sz w:val="28"/>
                <w:szCs w:val="28"/>
              </w:rPr>
              <w:t>19</w:t>
            </w:r>
            <w:r w:rsidR="003245D3" w:rsidRPr="006A00AA">
              <w:rPr>
                <w:rFonts w:ascii="Cambria" w:hAnsi="Cambria"/>
                <w:b/>
                <w:bCs/>
                <w:color w:val="FFFFFF" w:themeColor="background1"/>
                <w:sz w:val="28"/>
                <w:szCs w:val="28"/>
              </w:rPr>
              <w:t xml:space="preserve"> </w:t>
            </w:r>
            <w:r w:rsidR="00E24A76">
              <w:rPr>
                <w:rFonts w:ascii="Cambria" w:hAnsi="Cambria"/>
                <w:b/>
                <w:bCs/>
                <w:color w:val="FFFFFF" w:themeColor="background1"/>
                <w:sz w:val="28"/>
                <w:szCs w:val="28"/>
              </w:rPr>
              <w:t>ARALIK</w:t>
            </w:r>
            <w:r w:rsidR="00C830EE" w:rsidRPr="006A00AA">
              <w:rPr>
                <w:rFonts w:ascii="Cambria" w:hAnsi="Cambria"/>
                <w:b/>
                <w:bCs/>
                <w:color w:val="FFFFFF" w:themeColor="background1"/>
                <w:sz w:val="28"/>
                <w:szCs w:val="28"/>
              </w:rPr>
              <w:t xml:space="preserve"> 202</w:t>
            </w:r>
            <w:r w:rsidR="00811797" w:rsidRPr="006A00AA">
              <w:rPr>
                <w:rFonts w:ascii="Cambria" w:hAnsi="Cambria"/>
                <w:b/>
                <w:bCs/>
                <w:color w:val="FFFFFF" w:themeColor="background1"/>
                <w:sz w:val="28"/>
                <w:szCs w:val="28"/>
              </w:rPr>
              <w:t>6</w:t>
            </w:r>
            <w:r w:rsidR="00C830EE" w:rsidRPr="00D3325C">
              <w:rPr>
                <w:rFonts w:ascii="Cambria" w:hAnsi="Cambria"/>
                <w:b/>
                <w:bCs/>
                <w:color w:val="FFFFFF" w:themeColor="background1"/>
                <w:sz w:val="32"/>
                <w:szCs w:val="32"/>
              </w:rPr>
              <w:t xml:space="preserve"> </w:t>
            </w:r>
          </w:p>
        </w:tc>
      </w:tr>
      <w:bookmarkEnd w:id="0"/>
    </w:tbl>
    <w:p w14:paraId="1F480953" w14:textId="1F0C9F9A" w:rsidR="006A00AA" w:rsidRDefault="006A00AA" w:rsidP="006A00AA"/>
    <w:tbl>
      <w:tblPr>
        <w:tblStyle w:val="TableGrid"/>
        <w:tblW w:w="11586" w:type="dxa"/>
        <w:jc w:val="center"/>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ook w:val="04A0" w:firstRow="1" w:lastRow="0" w:firstColumn="1" w:lastColumn="0" w:noHBand="0" w:noVBand="1"/>
      </w:tblPr>
      <w:tblGrid>
        <w:gridCol w:w="1828"/>
        <w:gridCol w:w="3969"/>
        <w:gridCol w:w="1856"/>
        <w:gridCol w:w="1963"/>
        <w:gridCol w:w="1970"/>
      </w:tblGrid>
      <w:tr w:rsidR="002E2A18" w:rsidRPr="00C042F4" w14:paraId="63450B26" w14:textId="77777777" w:rsidTr="00EA0758">
        <w:trPr>
          <w:trHeight w:val="492"/>
          <w:jc w:val="center"/>
        </w:trPr>
        <w:tc>
          <w:tcPr>
            <w:tcW w:w="11586" w:type="dxa"/>
            <w:gridSpan w:val="5"/>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002060"/>
          </w:tcPr>
          <w:p w14:paraId="7CFF2540" w14:textId="77777777" w:rsidR="002E2A18" w:rsidRPr="00971DE4" w:rsidRDefault="002E2A18" w:rsidP="00EA0758">
            <w:pPr>
              <w:jc w:val="center"/>
              <w:rPr>
                <w:rFonts w:ascii="Cambria" w:hAnsi="Cambria"/>
                <w:b/>
                <w:bCs/>
                <w:color w:val="FFC000" w:themeColor="accent4"/>
                <w:sz w:val="44"/>
                <w:szCs w:val="44"/>
                <w14:textOutline w14:w="9525" w14:cap="rnd" w14:cmpd="sng" w14:algn="ctr">
                  <w14:solidFill>
                    <w14:srgbClr w14:val="0099FF"/>
                  </w14:solidFill>
                  <w14:prstDash w14:val="solid"/>
                  <w14:bevel/>
                </w14:textOutline>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pPr>
            <w:r w:rsidRPr="00971DE4">
              <w:rPr>
                <w:rFonts w:ascii="Cambria" w:hAnsi="Cambria"/>
                <w:b/>
                <w:bCs/>
                <w:color w:val="FFC000" w:themeColor="accent4"/>
                <w:sz w:val="44"/>
                <w:szCs w:val="44"/>
                <w14:textFill>
                  <w14:gradFill>
                    <w14:gsLst>
                      <w14:gs w14:pos="0">
                        <w14:schemeClr w14:val="accent4">
                          <w14:shade w14:val="30000"/>
                          <w14:satMod w14:val="115000"/>
                        </w14:schemeClr>
                      </w14:gs>
                      <w14:gs w14:pos="50000">
                        <w14:schemeClr w14:val="accent4">
                          <w14:shade w14:val="67500"/>
                          <w14:satMod w14:val="115000"/>
                        </w14:schemeClr>
                      </w14:gs>
                      <w14:gs w14:pos="100000">
                        <w14:schemeClr w14:val="accent4">
                          <w14:shade w14:val="100000"/>
                          <w14:satMod w14:val="115000"/>
                        </w14:schemeClr>
                      </w14:gs>
                    </w14:gsLst>
                    <w14:lin w14:ang="2700000" w14:scaled="0"/>
                  </w14:gradFill>
                </w14:textFill>
              </w:rPr>
              <w:t>TUR ROTASI</w:t>
            </w:r>
          </w:p>
        </w:tc>
      </w:tr>
      <w:tr w:rsidR="002E2A18" w:rsidRPr="00971DE4" w14:paraId="669D1B70" w14:textId="77777777" w:rsidTr="00DF1808">
        <w:trPr>
          <w:trHeight w:val="220"/>
          <w:jc w:val="center"/>
        </w:trPr>
        <w:tc>
          <w:tcPr>
            <w:tcW w:w="1828" w:type="dxa"/>
            <w:tcBorders>
              <w:top w:val="single" w:sz="18" w:space="0" w:color="FFFFFF" w:themeColor="background1"/>
            </w:tcBorders>
            <w:shd w:val="clear" w:color="auto" w:fill="002060"/>
            <w:vAlign w:val="center"/>
          </w:tcPr>
          <w:p w14:paraId="6AC9973B" w14:textId="77777777" w:rsidR="002E2A18" w:rsidRPr="00971DE4" w:rsidRDefault="002E2A18" w:rsidP="00EA0758">
            <w:pPr>
              <w:jc w:val="center"/>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sidRPr="00971DE4">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TARİH</w:t>
            </w:r>
          </w:p>
        </w:tc>
        <w:tc>
          <w:tcPr>
            <w:tcW w:w="3969" w:type="dxa"/>
            <w:tcBorders>
              <w:top w:val="single" w:sz="18" w:space="0" w:color="FFFFFF" w:themeColor="background1"/>
            </w:tcBorders>
            <w:shd w:val="clear" w:color="auto" w:fill="002060"/>
            <w:vAlign w:val="center"/>
          </w:tcPr>
          <w:p w14:paraId="52BB97E3" w14:textId="77777777" w:rsidR="002E2A18" w:rsidRPr="00971DE4" w:rsidRDefault="002E2A18" w:rsidP="00EA0758">
            <w:pPr>
              <w:jc w:val="center"/>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sidRPr="00971DE4">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LİMAN</w:t>
            </w:r>
          </w:p>
        </w:tc>
        <w:tc>
          <w:tcPr>
            <w:tcW w:w="1856" w:type="dxa"/>
            <w:tcBorders>
              <w:top w:val="single" w:sz="18" w:space="0" w:color="FFFFFF" w:themeColor="background1"/>
            </w:tcBorders>
            <w:shd w:val="clear" w:color="auto" w:fill="002060"/>
            <w:vAlign w:val="center"/>
          </w:tcPr>
          <w:p w14:paraId="01BEB736" w14:textId="77777777" w:rsidR="002E2A18" w:rsidRPr="00971DE4" w:rsidRDefault="002E2A18" w:rsidP="00EA0758">
            <w:pPr>
              <w:jc w:val="center"/>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sidRPr="00971DE4">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ÜLKE</w:t>
            </w:r>
          </w:p>
        </w:tc>
        <w:tc>
          <w:tcPr>
            <w:tcW w:w="1963" w:type="dxa"/>
            <w:tcBorders>
              <w:top w:val="single" w:sz="18" w:space="0" w:color="FFFFFF" w:themeColor="background1"/>
            </w:tcBorders>
            <w:shd w:val="clear" w:color="auto" w:fill="002060"/>
            <w:vAlign w:val="center"/>
          </w:tcPr>
          <w:p w14:paraId="0C873AA2" w14:textId="77777777" w:rsidR="002E2A18" w:rsidRPr="00971DE4" w:rsidRDefault="002E2A18" w:rsidP="00EA0758">
            <w:pPr>
              <w:jc w:val="center"/>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sidRPr="00971DE4">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VARIŞ</w:t>
            </w:r>
          </w:p>
        </w:tc>
        <w:tc>
          <w:tcPr>
            <w:tcW w:w="1970" w:type="dxa"/>
            <w:tcBorders>
              <w:top w:val="single" w:sz="18" w:space="0" w:color="FFFFFF" w:themeColor="background1"/>
            </w:tcBorders>
            <w:shd w:val="clear" w:color="auto" w:fill="002060"/>
            <w:vAlign w:val="center"/>
          </w:tcPr>
          <w:p w14:paraId="3AE10C2E" w14:textId="77777777" w:rsidR="002E2A18" w:rsidRPr="00971DE4" w:rsidRDefault="002E2A18" w:rsidP="00EA0758">
            <w:pPr>
              <w:jc w:val="center"/>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sidRPr="00971DE4">
              <w:rPr>
                <w:rFonts w:ascii="Cambria" w:hAnsi="Cambria"/>
                <w:b/>
                <w:bCs/>
                <w:color w:val="FFC000" w:themeColor="accent4"/>
                <w:sz w:val="24"/>
                <w:szCs w:val="24"/>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KALKIŞ</w:t>
            </w:r>
          </w:p>
        </w:tc>
      </w:tr>
      <w:tr w:rsidR="002E2A18" w:rsidRPr="00244031" w14:paraId="786E40C2" w14:textId="77777777" w:rsidTr="00DF1808">
        <w:trPr>
          <w:trHeight w:val="220"/>
          <w:jc w:val="center"/>
        </w:trPr>
        <w:tc>
          <w:tcPr>
            <w:tcW w:w="1828" w:type="dxa"/>
            <w:vAlign w:val="center"/>
          </w:tcPr>
          <w:p w14:paraId="34328755" w14:textId="57E33778" w:rsidR="002E2A18" w:rsidRPr="00155EE9" w:rsidRDefault="00044CF1" w:rsidP="00EA0758">
            <w:pPr>
              <w:jc w:val="center"/>
              <w:rPr>
                <w:rFonts w:ascii="Cambria" w:hAnsi="Cambria"/>
              </w:rPr>
            </w:pPr>
            <w:r>
              <w:rPr>
                <w:rFonts w:ascii="Cambria" w:hAnsi="Cambria"/>
              </w:rPr>
              <w:t>19.12.2026</w:t>
            </w:r>
          </w:p>
        </w:tc>
        <w:tc>
          <w:tcPr>
            <w:tcW w:w="3969" w:type="dxa"/>
            <w:vAlign w:val="center"/>
          </w:tcPr>
          <w:p w14:paraId="117E9416" w14:textId="49DB1DB9" w:rsidR="002E2A18" w:rsidRPr="00244031" w:rsidRDefault="00DF1808" w:rsidP="00EA0758">
            <w:pPr>
              <w:jc w:val="center"/>
              <w:rPr>
                <w:rFonts w:ascii="Cambria" w:hAnsi="Cambria"/>
              </w:rPr>
            </w:pPr>
            <w:r>
              <w:rPr>
                <w:rFonts w:ascii="Cambria" w:hAnsi="Cambria"/>
              </w:rPr>
              <w:t>ISTANBUL – SINGAPUR</w:t>
            </w:r>
          </w:p>
        </w:tc>
        <w:tc>
          <w:tcPr>
            <w:tcW w:w="1856" w:type="dxa"/>
            <w:vAlign w:val="center"/>
          </w:tcPr>
          <w:p w14:paraId="4003B90E" w14:textId="7610251C" w:rsidR="002E2A18" w:rsidRPr="00244031" w:rsidRDefault="00DF1808" w:rsidP="00EA0758">
            <w:pPr>
              <w:jc w:val="center"/>
              <w:rPr>
                <w:rFonts w:ascii="Cambria" w:hAnsi="Cambria"/>
              </w:rPr>
            </w:pPr>
            <w:r>
              <w:rPr>
                <w:rFonts w:ascii="Cambria" w:hAnsi="Cambria"/>
              </w:rPr>
              <w:t>-</w:t>
            </w:r>
          </w:p>
        </w:tc>
        <w:tc>
          <w:tcPr>
            <w:tcW w:w="1963" w:type="dxa"/>
            <w:vAlign w:val="center"/>
          </w:tcPr>
          <w:p w14:paraId="69DF163D" w14:textId="646C9A62" w:rsidR="002E2A18" w:rsidRPr="00244031" w:rsidRDefault="00DF1808" w:rsidP="00EA0758">
            <w:pPr>
              <w:jc w:val="center"/>
              <w:rPr>
                <w:rFonts w:ascii="Cambria" w:hAnsi="Cambria"/>
              </w:rPr>
            </w:pPr>
            <w:r>
              <w:rPr>
                <w:rFonts w:ascii="Cambria" w:hAnsi="Cambria"/>
              </w:rPr>
              <w:t>-</w:t>
            </w:r>
          </w:p>
        </w:tc>
        <w:tc>
          <w:tcPr>
            <w:tcW w:w="1970" w:type="dxa"/>
            <w:vAlign w:val="center"/>
          </w:tcPr>
          <w:p w14:paraId="2E651F4B" w14:textId="356B7B24" w:rsidR="002E2A18" w:rsidRPr="00244031" w:rsidRDefault="00DF1808" w:rsidP="00EA0758">
            <w:pPr>
              <w:jc w:val="center"/>
              <w:rPr>
                <w:rFonts w:ascii="Cambria" w:hAnsi="Cambria"/>
              </w:rPr>
            </w:pPr>
            <w:r>
              <w:rPr>
                <w:rFonts w:ascii="Cambria" w:hAnsi="Cambria"/>
              </w:rPr>
              <w:t>-</w:t>
            </w:r>
          </w:p>
        </w:tc>
      </w:tr>
      <w:tr w:rsidR="006A00AA" w:rsidRPr="00244031" w14:paraId="7D9238D9" w14:textId="77777777" w:rsidTr="00EA0758">
        <w:trPr>
          <w:trHeight w:val="220"/>
          <w:jc w:val="center"/>
        </w:trPr>
        <w:tc>
          <w:tcPr>
            <w:tcW w:w="1828" w:type="dxa"/>
            <w:vAlign w:val="center"/>
          </w:tcPr>
          <w:p w14:paraId="3257E6EF" w14:textId="655EA499" w:rsidR="00044CF1" w:rsidRDefault="00044CF1" w:rsidP="00044CF1">
            <w:pPr>
              <w:jc w:val="center"/>
              <w:rPr>
                <w:rFonts w:ascii="Cambria" w:hAnsi="Cambria"/>
              </w:rPr>
            </w:pPr>
            <w:r>
              <w:rPr>
                <w:rFonts w:ascii="Cambria" w:hAnsi="Cambria"/>
              </w:rPr>
              <w:t>20.12.2026</w:t>
            </w:r>
          </w:p>
        </w:tc>
        <w:tc>
          <w:tcPr>
            <w:tcW w:w="3969" w:type="dxa"/>
            <w:vAlign w:val="center"/>
          </w:tcPr>
          <w:p w14:paraId="71433344" w14:textId="3BE8238B" w:rsidR="006A00AA" w:rsidRDefault="00DF1808" w:rsidP="00EA0758">
            <w:pPr>
              <w:jc w:val="center"/>
              <w:rPr>
                <w:rFonts w:ascii="Cambria" w:hAnsi="Cambria"/>
              </w:rPr>
            </w:pPr>
            <w:r>
              <w:rPr>
                <w:rFonts w:ascii="Cambria" w:hAnsi="Cambria"/>
              </w:rPr>
              <w:t>SİNGAPUR – SYDNEY</w:t>
            </w:r>
          </w:p>
        </w:tc>
        <w:tc>
          <w:tcPr>
            <w:tcW w:w="1856" w:type="dxa"/>
            <w:vAlign w:val="center"/>
          </w:tcPr>
          <w:p w14:paraId="3A12ACBE" w14:textId="76AE669E" w:rsidR="006A00AA" w:rsidRPr="00244031" w:rsidRDefault="00DF1808" w:rsidP="00EA0758">
            <w:pPr>
              <w:jc w:val="center"/>
              <w:rPr>
                <w:rFonts w:ascii="Cambria" w:hAnsi="Cambria"/>
              </w:rPr>
            </w:pPr>
            <w:r>
              <w:rPr>
                <w:rFonts w:ascii="Cambria" w:hAnsi="Cambria"/>
              </w:rPr>
              <w:t>AVUSTRALYA</w:t>
            </w:r>
          </w:p>
        </w:tc>
        <w:tc>
          <w:tcPr>
            <w:tcW w:w="3933" w:type="dxa"/>
            <w:gridSpan w:val="2"/>
            <w:vAlign w:val="center"/>
          </w:tcPr>
          <w:p w14:paraId="4F6F5810" w14:textId="3295C512" w:rsidR="006A00AA" w:rsidRDefault="00DF1808" w:rsidP="00EA0758">
            <w:pPr>
              <w:jc w:val="center"/>
              <w:rPr>
                <w:rFonts w:ascii="Cambria" w:hAnsi="Cambria"/>
              </w:rPr>
            </w:pPr>
            <w:r>
              <w:rPr>
                <w:rFonts w:ascii="Cambria" w:hAnsi="Cambria"/>
              </w:rPr>
              <w:t>OTEL KONAKLAMA</w:t>
            </w:r>
          </w:p>
        </w:tc>
      </w:tr>
      <w:tr w:rsidR="002501E6" w:rsidRPr="00244031" w14:paraId="6BD4002F" w14:textId="77777777" w:rsidTr="00EA0758">
        <w:trPr>
          <w:trHeight w:val="220"/>
          <w:jc w:val="center"/>
        </w:trPr>
        <w:tc>
          <w:tcPr>
            <w:tcW w:w="1828" w:type="dxa"/>
            <w:vAlign w:val="center"/>
          </w:tcPr>
          <w:p w14:paraId="38B73B60" w14:textId="5110F48F" w:rsidR="002501E6" w:rsidRDefault="00044CF1" w:rsidP="00EA0758">
            <w:pPr>
              <w:jc w:val="center"/>
              <w:rPr>
                <w:rFonts w:ascii="Cambria" w:hAnsi="Cambria"/>
              </w:rPr>
            </w:pPr>
            <w:r>
              <w:rPr>
                <w:rFonts w:ascii="Cambria" w:hAnsi="Cambria"/>
              </w:rPr>
              <w:t>21.12.2026</w:t>
            </w:r>
          </w:p>
        </w:tc>
        <w:tc>
          <w:tcPr>
            <w:tcW w:w="3969" w:type="dxa"/>
            <w:vAlign w:val="center"/>
          </w:tcPr>
          <w:p w14:paraId="686DB71A" w14:textId="2A58E178" w:rsidR="002501E6" w:rsidRDefault="00DF1808" w:rsidP="00EA0758">
            <w:pPr>
              <w:jc w:val="center"/>
              <w:rPr>
                <w:rFonts w:ascii="Cambria" w:hAnsi="Cambria"/>
              </w:rPr>
            </w:pPr>
            <w:r>
              <w:rPr>
                <w:rFonts w:ascii="Cambria" w:hAnsi="Cambria"/>
              </w:rPr>
              <w:t>SYDNEY</w:t>
            </w:r>
          </w:p>
        </w:tc>
        <w:tc>
          <w:tcPr>
            <w:tcW w:w="1856" w:type="dxa"/>
            <w:vAlign w:val="center"/>
          </w:tcPr>
          <w:p w14:paraId="5416497E" w14:textId="7407D878" w:rsidR="002501E6" w:rsidRDefault="00DF1808" w:rsidP="00EA0758">
            <w:pPr>
              <w:jc w:val="center"/>
              <w:rPr>
                <w:rFonts w:ascii="Cambria" w:hAnsi="Cambria"/>
              </w:rPr>
            </w:pPr>
            <w:r>
              <w:rPr>
                <w:rFonts w:ascii="Cambria" w:hAnsi="Cambria"/>
              </w:rPr>
              <w:t>AVUSTRALYA</w:t>
            </w:r>
          </w:p>
        </w:tc>
        <w:tc>
          <w:tcPr>
            <w:tcW w:w="3933" w:type="dxa"/>
            <w:gridSpan w:val="2"/>
            <w:vAlign w:val="center"/>
          </w:tcPr>
          <w:p w14:paraId="1F9D2CFF" w14:textId="7B846DAA" w:rsidR="002501E6" w:rsidRDefault="00DF1808" w:rsidP="002501E6">
            <w:pPr>
              <w:jc w:val="center"/>
              <w:rPr>
                <w:rFonts w:ascii="Cambria" w:hAnsi="Cambria"/>
              </w:rPr>
            </w:pPr>
            <w:r>
              <w:rPr>
                <w:rFonts w:ascii="Cambria" w:hAnsi="Cambria"/>
              </w:rPr>
              <w:t>OTEL KONAKLAMA</w:t>
            </w:r>
          </w:p>
        </w:tc>
      </w:tr>
      <w:tr w:rsidR="002E2A18" w:rsidRPr="00244031" w14:paraId="6506D56F" w14:textId="77777777" w:rsidTr="00DF1808">
        <w:trPr>
          <w:trHeight w:val="220"/>
          <w:jc w:val="center"/>
        </w:trPr>
        <w:tc>
          <w:tcPr>
            <w:tcW w:w="1828" w:type="dxa"/>
            <w:vAlign w:val="center"/>
          </w:tcPr>
          <w:p w14:paraId="3F180B34" w14:textId="01399F82" w:rsidR="002E2A18" w:rsidRPr="00155EE9" w:rsidRDefault="00044CF1" w:rsidP="00EA0758">
            <w:pPr>
              <w:jc w:val="center"/>
              <w:rPr>
                <w:rFonts w:ascii="Cambria" w:hAnsi="Cambria"/>
              </w:rPr>
            </w:pPr>
            <w:r>
              <w:rPr>
                <w:rFonts w:ascii="Cambria" w:hAnsi="Cambria"/>
              </w:rPr>
              <w:t>22.12.2026</w:t>
            </w:r>
          </w:p>
        </w:tc>
        <w:tc>
          <w:tcPr>
            <w:tcW w:w="3969" w:type="dxa"/>
            <w:vAlign w:val="center"/>
          </w:tcPr>
          <w:p w14:paraId="187294BF" w14:textId="2808C7C1" w:rsidR="002E2A18" w:rsidRPr="00244031" w:rsidRDefault="00DF1808" w:rsidP="00EA0758">
            <w:pPr>
              <w:jc w:val="center"/>
              <w:rPr>
                <w:rFonts w:ascii="Cambria" w:hAnsi="Cambria"/>
              </w:rPr>
            </w:pPr>
            <w:r>
              <w:rPr>
                <w:rFonts w:ascii="Cambria" w:hAnsi="Cambria"/>
              </w:rPr>
              <w:t>SYDNEY</w:t>
            </w:r>
          </w:p>
        </w:tc>
        <w:tc>
          <w:tcPr>
            <w:tcW w:w="1856" w:type="dxa"/>
            <w:vAlign w:val="center"/>
          </w:tcPr>
          <w:p w14:paraId="7EC12878" w14:textId="676BBC3A" w:rsidR="002E2A18" w:rsidRPr="00244031" w:rsidRDefault="00DF1808" w:rsidP="00EA0758">
            <w:pPr>
              <w:jc w:val="center"/>
              <w:rPr>
                <w:rFonts w:ascii="Cambria" w:hAnsi="Cambria"/>
              </w:rPr>
            </w:pPr>
            <w:r>
              <w:rPr>
                <w:rFonts w:ascii="Cambria" w:hAnsi="Cambria"/>
              </w:rPr>
              <w:t>AVUSTRALYA</w:t>
            </w:r>
          </w:p>
        </w:tc>
        <w:tc>
          <w:tcPr>
            <w:tcW w:w="1963" w:type="dxa"/>
            <w:vAlign w:val="center"/>
          </w:tcPr>
          <w:p w14:paraId="533A6F91" w14:textId="2B20F1E3" w:rsidR="002E2A18" w:rsidRPr="00244031" w:rsidRDefault="00DF1808" w:rsidP="00EA0758">
            <w:pPr>
              <w:jc w:val="center"/>
              <w:rPr>
                <w:rFonts w:ascii="Cambria" w:hAnsi="Cambria"/>
              </w:rPr>
            </w:pPr>
            <w:r>
              <w:rPr>
                <w:rFonts w:ascii="Cambria" w:hAnsi="Cambria"/>
              </w:rPr>
              <w:t>-</w:t>
            </w:r>
          </w:p>
        </w:tc>
        <w:tc>
          <w:tcPr>
            <w:tcW w:w="1970" w:type="dxa"/>
            <w:vAlign w:val="center"/>
          </w:tcPr>
          <w:p w14:paraId="03D6DDC7" w14:textId="61484DCB" w:rsidR="002E2A18" w:rsidRPr="00244031" w:rsidRDefault="00DF1808" w:rsidP="00EA0758">
            <w:pPr>
              <w:jc w:val="center"/>
              <w:rPr>
                <w:rFonts w:ascii="Cambria" w:hAnsi="Cambria"/>
              </w:rPr>
            </w:pPr>
            <w:r>
              <w:rPr>
                <w:rFonts w:ascii="Cambria" w:hAnsi="Cambria"/>
              </w:rPr>
              <w:t>16:00</w:t>
            </w:r>
          </w:p>
        </w:tc>
      </w:tr>
      <w:tr w:rsidR="002E2A18" w:rsidRPr="00244031" w14:paraId="440D173B" w14:textId="77777777" w:rsidTr="00DF1808">
        <w:trPr>
          <w:trHeight w:val="220"/>
          <w:jc w:val="center"/>
        </w:trPr>
        <w:tc>
          <w:tcPr>
            <w:tcW w:w="1828" w:type="dxa"/>
            <w:vAlign w:val="center"/>
          </w:tcPr>
          <w:p w14:paraId="523701BA" w14:textId="5260917F" w:rsidR="002E2A18" w:rsidRPr="00155EE9" w:rsidRDefault="00044CF1" w:rsidP="00EA0758">
            <w:pPr>
              <w:jc w:val="center"/>
              <w:rPr>
                <w:rFonts w:ascii="Cambria" w:hAnsi="Cambria"/>
              </w:rPr>
            </w:pPr>
            <w:r>
              <w:rPr>
                <w:rFonts w:ascii="Cambria" w:hAnsi="Cambria"/>
              </w:rPr>
              <w:t>23.12.2026</w:t>
            </w:r>
          </w:p>
        </w:tc>
        <w:tc>
          <w:tcPr>
            <w:tcW w:w="3969" w:type="dxa"/>
            <w:vAlign w:val="center"/>
          </w:tcPr>
          <w:p w14:paraId="234A26D2" w14:textId="22C1CC4A" w:rsidR="002E2A18" w:rsidRPr="00244031" w:rsidRDefault="00DF1808" w:rsidP="00EA0758">
            <w:pPr>
              <w:jc w:val="center"/>
              <w:rPr>
                <w:rFonts w:ascii="Cambria" w:hAnsi="Cambria"/>
              </w:rPr>
            </w:pPr>
            <w:r>
              <w:rPr>
                <w:rFonts w:ascii="Cambria" w:hAnsi="Cambria"/>
              </w:rPr>
              <w:t>DENİZDE SEYİR</w:t>
            </w:r>
          </w:p>
        </w:tc>
        <w:tc>
          <w:tcPr>
            <w:tcW w:w="1856" w:type="dxa"/>
            <w:vAlign w:val="center"/>
          </w:tcPr>
          <w:p w14:paraId="6EC00F7E" w14:textId="7FC702AE" w:rsidR="002E2A18" w:rsidRPr="00244031" w:rsidRDefault="00DF1808" w:rsidP="00EA0758">
            <w:pPr>
              <w:jc w:val="center"/>
              <w:rPr>
                <w:rFonts w:ascii="Cambria" w:hAnsi="Cambria"/>
              </w:rPr>
            </w:pPr>
            <w:r>
              <w:rPr>
                <w:rFonts w:ascii="Cambria" w:hAnsi="Cambria"/>
              </w:rPr>
              <w:t>-</w:t>
            </w:r>
          </w:p>
        </w:tc>
        <w:tc>
          <w:tcPr>
            <w:tcW w:w="1963" w:type="dxa"/>
            <w:vAlign w:val="center"/>
          </w:tcPr>
          <w:p w14:paraId="591F405F" w14:textId="10BEB836" w:rsidR="002E2A18" w:rsidRPr="00244031" w:rsidRDefault="00DF1808" w:rsidP="00EA0758">
            <w:pPr>
              <w:jc w:val="center"/>
              <w:rPr>
                <w:rFonts w:ascii="Cambria" w:hAnsi="Cambria"/>
              </w:rPr>
            </w:pPr>
            <w:r>
              <w:rPr>
                <w:rFonts w:ascii="Cambria" w:hAnsi="Cambria"/>
              </w:rPr>
              <w:t>-</w:t>
            </w:r>
          </w:p>
        </w:tc>
        <w:tc>
          <w:tcPr>
            <w:tcW w:w="1970" w:type="dxa"/>
            <w:vAlign w:val="center"/>
          </w:tcPr>
          <w:p w14:paraId="1EF5500F" w14:textId="7FADB1C6" w:rsidR="002E2A18" w:rsidRPr="00244031" w:rsidRDefault="00DF1808" w:rsidP="00EA0758">
            <w:pPr>
              <w:jc w:val="center"/>
              <w:rPr>
                <w:rFonts w:ascii="Cambria" w:hAnsi="Cambria"/>
              </w:rPr>
            </w:pPr>
            <w:r>
              <w:rPr>
                <w:rFonts w:ascii="Cambria" w:hAnsi="Cambria"/>
              </w:rPr>
              <w:t>-</w:t>
            </w:r>
          </w:p>
        </w:tc>
      </w:tr>
      <w:tr w:rsidR="002E2A18" w:rsidRPr="00244031" w14:paraId="7DD7B549" w14:textId="77777777" w:rsidTr="00DF1808">
        <w:trPr>
          <w:trHeight w:val="220"/>
          <w:jc w:val="center"/>
        </w:trPr>
        <w:tc>
          <w:tcPr>
            <w:tcW w:w="1828" w:type="dxa"/>
            <w:vAlign w:val="center"/>
          </w:tcPr>
          <w:p w14:paraId="45410CB9" w14:textId="5D8C674D" w:rsidR="002E2A18" w:rsidRPr="00155EE9" w:rsidRDefault="00044CF1" w:rsidP="00EA0758">
            <w:pPr>
              <w:jc w:val="center"/>
              <w:rPr>
                <w:rFonts w:ascii="Cambria" w:hAnsi="Cambria"/>
              </w:rPr>
            </w:pPr>
            <w:r>
              <w:rPr>
                <w:rFonts w:ascii="Cambria" w:hAnsi="Cambria"/>
              </w:rPr>
              <w:t>24.12.2026</w:t>
            </w:r>
          </w:p>
        </w:tc>
        <w:tc>
          <w:tcPr>
            <w:tcW w:w="3969" w:type="dxa"/>
            <w:vAlign w:val="center"/>
          </w:tcPr>
          <w:p w14:paraId="6B91EA53" w14:textId="388B3D7C" w:rsidR="002E2A18" w:rsidRPr="00244031" w:rsidRDefault="00DF1808" w:rsidP="00EA0758">
            <w:pPr>
              <w:jc w:val="center"/>
              <w:rPr>
                <w:rFonts w:ascii="Cambria" w:hAnsi="Cambria"/>
              </w:rPr>
            </w:pPr>
            <w:r>
              <w:rPr>
                <w:rFonts w:ascii="Cambria" w:hAnsi="Cambria"/>
              </w:rPr>
              <w:t>DENİZDE SEYİR</w:t>
            </w:r>
          </w:p>
        </w:tc>
        <w:tc>
          <w:tcPr>
            <w:tcW w:w="1856" w:type="dxa"/>
            <w:vAlign w:val="center"/>
          </w:tcPr>
          <w:p w14:paraId="57D7592D" w14:textId="50C29E08" w:rsidR="002E2A18" w:rsidRPr="00244031" w:rsidRDefault="00DF1808" w:rsidP="00EA0758">
            <w:pPr>
              <w:jc w:val="center"/>
              <w:rPr>
                <w:rFonts w:ascii="Cambria" w:hAnsi="Cambria"/>
              </w:rPr>
            </w:pPr>
            <w:r>
              <w:rPr>
                <w:rFonts w:ascii="Cambria" w:hAnsi="Cambria"/>
              </w:rPr>
              <w:t>-</w:t>
            </w:r>
          </w:p>
        </w:tc>
        <w:tc>
          <w:tcPr>
            <w:tcW w:w="1963" w:type="dxa"/>
            <w:vAlign w:val="center"/>
          </w:tcPr>
          <w:p w14:paraId="7B850A41" w14:textId="55356688" w:rsidR="002E2A18" w:rsidRPr="00244031" w:rsidRDefault="00DF1808" w:rsidP="00EA0758">
            <w:pPr>
              <w:jc w:val="center"/>
              <w:rPr>
                <w:rFonts w:ascii="Cambria" w:hAnsi="Cambria"/>
              </w:rPr>
            </w:pPr>
            <w:r>
              <w:rPr>
                <w:rFonts w:ascii="Cambria" w:hAnsi="Cambria"/>
              </w:rPr>
              <w:t>-</w:t>
            </w:r>
          </w:p>
        </w:tc>
        <w:tc>
          <w:tcPr>
            <w:tcW w:w="1970" w:type="dxa"/>
            <w:vAlign w:val="center"/>
          </w:tcPr>
          <w:p w14:paraId="39E769EE" w14:textId="7CAB5023" w:rsidR="002E2A18" w:rsidRPr="00244031" w:rsidRDefault="00DF1808" w:rsidP="00EA0758">
            <w:pPr>
              <w:jc w:val="center"/>
              <w:rPr>
                <w:rFonts w:ascii="Cambria" w:hAnsi="Cambria"/>
              </w:rPr>
            </w:pPr>
            <w:r>
              <w:rPr>
                <w:rFonts w:ascii="Cambria" w:hAnsi="Cambria"/>
              </w:rPr>
              <w:t>-</w:t>
            </w:r>
          </w:p>
        </w:tc>
      </w:tr>
      <w:tr w:rsidR="002E2A18" w:rsidRPr="00244031" w14:paraId="7AAEC815" w14:textId="77777777" w:rsidTr="00DF1808">
        <w:trPr>
          <w:trHeight w:val="220"/>
          <w:jc w:val="center"/>
        </w:trPr>
        <w:tc>
          <w:tcPr>
            <w:tcW w:w="1828" w:type="dxa"/>
            <w:vAlign w:val="center"/>
          </w:tcPr>
          <w:p w14:paraId="5752ABF4" w14:textId="6AD4263C" w:rsidR="002E2A18" w:rsidRPr="00155EE9" w:rsidRDefault="00044CF1" w:rsidP="00EA0758">
            <w:pPr>
              <w:jc w:val="center"/>
              <w:rPr>
                <w:rFonts w:ascii="Cambria" w:hAnsi="Cambria"/>
              </w:rPr>
            </w:pPr>
            <w:r>
              <w:rPr>
                <w:rFonts w:ascii="Cambria" w:hAnsi="Cambria"/>
              </w:rPr>
              <w:t>25.12.2026</w:t>
            </w:r>
          </w:p>
        </w:tc>
        <w:tc>
          <w:tcPr>
            <w:tcW w:w="3969" w:type="dxa"/>
            <w:vAlign w:val="center"/>
          </w:tcPr>
          <w:p w14:paraId="199B81FD" w14:textId="5974E5CA" w:rsidR="002E2A18" w:rsidRPr="00244031" w:rsidRDefault="00DF1808" w:rsidP="00EA0758">
            <w:pPr>
              <w:jc w:val="center"/>
              <w:rPr>
                <w:rFonts w:ascii="Cambria" w:hAnsi="Cambria"/>
              </w:rPr>
            </w:pPr>
            <w:r>
              <w:rPr>
                <w:rFonts w:ascii="Cambria" w:hAnsi="Cambria"/>
              </w:rPr>
              <w:t>DENİZDE SEYİR</w:t>
            </w:r>
          </w:p>
        </w:tc>
        <w:tc>
          <w:tcPr>
            <w:tcW w:w="1856" w:type="dxa"/>
            <w:vAlign w:val="center"/>
          </w:tcPr>
          <w:p w14:paraId="7DD69249" w14:textId="74A05550" w:rsidR="002E2A18" w:rsidRPr="00244031" w:rsidRDefault="00DF1808" w:rsidP="00EA0758">
            <w:pPr>
              <w:jc w:val="center"/>
              <w:rPr>
                <w:rFonts w:ascii="Cambria" w:hAnsi="Cambria"/>
              </w:rPr>
            </w:pPr>
            <w:r>
              <w:rPr>
                <w:rFonts w:ascii="Cambria" w:hAnsi="Cambria"/>
              </w:rPr>
              <w:t>-</w:t>
            </w:r>
          </w:p>
        </w:tc>
        <w:tc>
          <w:tcPr>
            <w:tcW w:w="1963" w:type="dxa"/>
            <w:vAlign w:val="center"/>
          </w:tcPr>
          <w:p w14:paraId="2BB6F062" w14:textId="45F5E396" w:rsidR="002E2A18" w:rsidRPr="00244031" w:rsidRDefault="00DF1808" w:rsidP="00EA0758">
            <w:pPr>
              <w:jc w:val="center"/>
              <w:rPr>
                <w:rFonts w:ascii="Cambria" w:hAnsi="Cambria"/>
              </w:rPr>
            </w:pPr>
            <w:r>
              <w:rPr>
                <w:rFonts w:ascii="Cambria" w:hAnsi="Cambria"/>
              </w:rPr>
              <w:t>-</w:t>
            </w:r>
          </w:p>
        </w:tc>
        <w:tc>
          <w:tcPr>
            <w:tcW w:w="1970" w:type="dxa"/>
            <w:vAlign w:val="center"/>
          </w:tcPr>
          <w:p w14:paraId="2430AECE" w14:textId="0528BF59" w:rsidR="002E2A18" w:rsidRPr="00244031" w:rsidRDefault="00DF1808" w:rsidP="00EA0758">
            <w:pPr>
              <w:jc w:val="center"/>
              <w:rPr>
                <w:rFonts w:ascii="Cambria" w:hAnsi="Cambria"/>
              </w:rPr>
            </w:pPr>
            <w:r>
              <w:rPr>
                <w:rFonts w:ascii="Cambria" w:hAnsi="Cambria"/>
              </w:rPr>
              <w:t>-</w:t>
            </w:r>
          </w:p>
        </w:tc>
      </w:tr>
      <w:tr w:rsidR="002E2A18" w:rsidRPr="00244031" w14:paraId="6D2502BE" w14:textId="77777777" w:rsidTr="00DF1808">
        <w:trPr>
          <w:trHeight w:val="220"/>
          <w:jc w:val="center"/>
        </w:trPr>
        <w:tc>
          <w:tcPr>
            <w:tcW w:w="1828" w:type="dxa"/>
            <w:vAlign w:val="center"/>
          </w:tcPr>
          <w:p w14:paraId="1E3ED720" w14:textId="359765B0" w:rsidR="002E2A18" w:rsidRPr="00155EE9" w:rsidRDefault="00044CF1"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26.12.2026</w:t>
            </w:r>
          </w:p>
        </w:tc>
        <w:tc>
          <w:tcPr>
            <w:tcW w:w="3969" w:type="dxa"/>
            <w:vAlign w:val="center"/>
          </w:tcPr>
          <w:p w14:paraId="6BCFA616" w14:textId="3369FB1E"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BAY OF ISLAND</w:t>
            </w:r>
          </w:p>
        </w:tc>
        <w:tc>
          <w:tcPr>
            <w:tcW w:w="1856" w:type="dxa"/>
            <w:vAlign w:val="center"/>
          </w:tcPr>
          <w:p w14:paraId="1823946E" w14:textId="7F8B4366"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YENİ ZELANDA</w:t>
            </w:r>
          </w:p>
        </w:tc>
        <w:tc>
          <w:tcPr>
            <w:tcW w:w="1963" w:type="dxa"/>
            <w:vAlign w:val="center"/>
          </w:tcPr>
          <w:p w14:paraId="2801EBF2" w14:textId="486A1AE4"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08:00</w:t>
            </w:r>
          </w:p>
        </w:tc>
        <w:tc>
          <w:tcPr>
            <w:tcW w:w="1970" w:type="dxa"/>
            <w:vAlign w:val="center"/>
          </w:tcPr>
          <w:p w14:paraId="6CC56E4A" w14:textId="687FB501"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18:00</w:t>
            </w:r>
          </w:p>
        </w:tc>
      </w:tr>
      <w:tr w:rsidR="002E2A18" w:rsidRPr="00244031" w14:paraId="3958B45B" w14:textId="77777777" w:rsidTr="00DF1808">
        <w:trPr>
          <w:trHeight w:val="220"/>
          <w:jc w:val="center"/>
        </w:trPr>
        <w:tc>
          <w:tcPr>
            <w:tcW w:w="1828" w:type="dxa"/>
            <w:vAlign w:val="center"/>
          </w:tcPr>
          <w:p w14:paraId="3FE72896" w14:textId="7D357E73" w:rsidR="002E2A18" w:rsidRPr="00155EE9" w:rsidRDefault="00044CF1"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27.12.2026</w:t>
            </w:r>
          </w:p>
        </w:tc>
        <w:tc>
          <w:tcPr>
            <w:tcW w:w="3969" w:type="dxa"/>
            <w:vAlign w:val="center"/>
          </w:tcPr>
          <w:p w14:paraId="220CDC2F" w14:textId="71A28D24"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AUCKLAND</w:t>
            </w:r>
          </w:p>
        </w:tc>
        <w:tc>
          <w:tcPr>
            <w:tcW w:w="1856" w:type="dxa"/>
            <w:vAlign w:val="center"/>
          </w:tcPr>
          <w:p w14:paraId="6267BACF" w14:textId="6CC71301"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YENİ ZELANDA</w:t>
            </w:r>
          </w:p>
        </w:tc>
        <w:tc>
          <w:tcPr>
            <w:tcW w:w="1963" w:type="dxa"/>
            <w:vAlign w:val="center"/>
          </w:tcPr>
          <w:p w14:paraId="407678D5" w14:textId="6104E1C4"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06:30</w:t>
            </w:r>
          </w:p>
        </w:tc>
        <w:tc>
          <w:tcPr>
            <w:tcW w:w="1970" w:type="dxa"/>
            <w:vAlign w:val="center"/>
          </w:tcPr>
          <w:p w14:paraId="1C0650DB" w14:textId="509493B0" w:rsidR="002E2A18" w:rsidRPr="0024403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19:00</w:t>
            </w:r>
          </w:p>
        </w:tc>
      </w:tr>
      <w:tr w:rsidR="002E2A18" w:rsidRPr="00244031" w14:paraId="3C86ABF5" w14:textId="77777777" w:rsidTr="00DF1808">
        <w:trPr>
          <w:trHeight w:val="220"/>
          <w:jc w:val="center"/>
        </w:trPr>
        <w:tc>
          <w:tcPr>
            <w:tcW w:w="1828" w:type="dxa"/>
            <w:vAlign w:val="center"/>
          </w:tcPr>
          <w:p w14:paraId="694A8800" w14:textId="145FEDE1" w:rsidR="002E2A18" w:rsidRDefault="00044CF1" w:rsidP="00EA0758">
            <w:pPr>
              <w:jc w:val="center"/>
              <w:rPr>
                <w:rFonts w:ascii="Cambria" w:hAnsi="Cambria"/>
              </w:rPr>
            </w:pPr>
            <w:r>
              <w:rPr>
                <w:rFonts w:ascii="Cambria" w:hAnsi="Cambria"/>
              </w:rPr>
              <w:t>28.12.2026</w:t>
            </w:r>
          </w:p>
        </w:tc>
        <w:tc>
          <w:tcPr>
            <w:tcW w:w="3969" w:type="dxa"/>
            <w:vAlign w:val="center"/>
          </w:tcPr>
          <w:p w14:paraId="6B504E93" w14:textId="388832E8"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DENİZDE SEYİR</w:t>
            </w:r>
          </w:p>
        </w:tc>
        <w:tc>
          <w:tcPr>
            <w:tcW w:w="1856" w:type="dxa"/>
            <w:vAlign w:val="center"/>
          </w:tcPr>
          <w:p w14:paraId="02E350CC" w14:textId="5C15B04B"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63" w:type="dxa"/>
            <w:vAlign w:val="center"/>
          </w:tcPr>
          <w:p w14:paraId="659F4B18" w14:textId="4719080F"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70" w:type="dxa"/>
            <w:vAlign w:val="center"/>
          </w:tcPr>
          <w:p w14:paraId="2B10BF46" w14:textId="265706FC"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r>
      <w:tr w:rsidR="002E2A18" w:rsidRPr="00244031" w14:paraId="79B0EB7B" w14:textId="77777777" w:rsidTr="00DF1808">
        <w:trPr>
          <w:trHeight w:val="220"/>
          <w:jc w:val="center"/>
        </w:trPr>
        <w:tc>
          <w:tcPr>
            <w:tcW w:w="1828" w:type="dxa"/>
            <w:vAlign w:val="center"/>
          </w:tcPr>
          <w:p w14:paraId="157FB371" w14:textId="7424B197" w:rsidR="00044CF1" w:rsidRDefault="00044CF1" w:rsidP="00044CF1">
            <w:pPr>
              <w:jc w:val="center"/>
              <w:rPr>
                <w:rFonts w:ascii="Cambria" w:hAnsi="Cambria"/>
              </w:rPr>
            </w:pPr>
            <w:r>
              <w:rPr>
                <w:rFonts w:ascii="Cambria" w:hAnsi="Cambria"/>
              </w:rPr>
              <w:t>29.12.2026</w:t>
            </w:r>
          </w:p>
        </w:tc>
        <w:tc>
          <w:tcPr>
            <w:tcW w:w="3969" w:type="dxa"/>
            <w:vAlign w:val="center"/>
          </w:tcPr>
          <w:p w14:paraId="5F13BCEE" w14:textId="4C45A46A"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PICTON</w:t>
            </w:r>
          </w:p>
        </w:tc>
        <w:tc>
          <w:tcPr>
            <w:tcW w:w="1856" w:type="dxa"/>
            <w:vAlign w:val="center"/>
          </w:tcPr>
          <w:p w14:paraId="1343F039" w14:textId="270B8ED0"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YENİ ZELANDA</w:t>
            </w:r>
          </w:p>
        </w:tc>
        <w:tc>
          <w:tcPr>
            <w:tcW w:w="1963" w:type="dxa"/>
            <w:vAlign w:val="center"/>
          </w:tcPr>
          <w:p w14:paraId="3063748E" w14:textId="41584998"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0</w:t>
            </w:r>
            <w:r w:rsidR="00356167">
              <w:rPr>
                <w:rFonts w:ascii="Cambria" w:eastAsia="Times New Roman" w:hAnsi="Cambria" w:cs="Calibri"/>
                <w:color w:val="000000"/>
                <w:kern w:val="2"/>
                <w:lang w:eastAsia="tr-TR"/>
                <w14:ligatures w14:val="standardContextual"/>
              </w:rPr>
              <w:t>9</w:t>
            </w:r>
            <w:r>
              <w:rPr>
                <w:rFonts w:ascii="Cambria" w:eastAsia="Times New Roman" w:hAnsi="Cambria" w:cs="Calibri"/>
                <w:color w:val="000000"/>
                <w:kern w:val="2"/>
                <w:lang w:eastAsia="tr-TR"/>
                <w14:ligatures w14:val="standardContextual"/>
              </w:rPr>
              <w:t>:00</w:t>
            </w:r>
          </w:p>
        </w:tc>
        <w:tc>
          <w:tcPr>
            <w:tcW w:w="1970" w:type="dxa"/>
            <w:vAlign w:val="center"/>
          </w:tcPr>
          <w:p w14:paraId="727B27C0" w14:textId="247AD568"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17:00</w:t>
            </w:r>
          </w:p>
        </w:tc>
      </w:tr>
      <w:tr w:rsidR="002E2A18" w:rsidRPr="00244031" w14:paraId="6F2761FA" w14:textId="77777777" w:rsidTr="00DF1808">
        <w:trPr>
          <w:trHeight w:val="220"/>
          <w:jc w:val="center"/>
        </w:trPr>
        <w:tc>
          <w:tcPr>
            <w:tcW w:w="1828" w:type="dxa"/>
            <w:vAlign w:val="center"/>
          </w:tcPr>
          <w:p w14:paraId="1346BBE8" w14:textId="28FF7AFB" w:rsidR="002E2A18" w:rsidRDefault="00044CF1" w:rsidP="00EA0758">
            <w:pPr>
              <w:jc w:val="center"/>
              <w:rPr>
                <w:rFonts w:ascii="Cambria" w:hAnsi="Cambria"/>
              </w:rPr>
            </w:pPr>
            <w:r>
              <w:rPr>
                <w:rFonts w:ascii="Cambria" w:hAnsi="Cambria"/>
              </w:rPr>
              <w:t>30.12.2026</w:t>
            </w:r>
          </w:p>
        </w:tc>
        <w:tc>
          <w:tcPr>
            <w:tcW w:w="3969" w:type="dxa"/>
            <w:vAlign w:val="center"/>
          </w:tcPr>
          <w:p w14:paraId="1BA36E41" w14:textId="0143E778"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CHRISCHURCH (LYTTELTON)</w:t>
            </w:r>
          </w:p>
        </w:tc>
        <w:tc>
          <w:tcPr>
            <w:tcW w:w="1856" w:type="dxa"/>
            <w:vAlign w:val="center"/>
          </w:tcPr>
          <w:p w14:paraId="67C96537" w14:textId="00C14A70"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YENİ ZELANDA</w:t>
            </w:r>
          </w:p>
        </w:tc>
        <w:tc>
          <w:tcPr>
            <w:tcW w:w="1963" w:type="dxa"/>
            <w:vAlign w:val="center"/>
          </w:tcPr>
          <w:p w14:paraId="343CD243" w14:textId="2B0FAEA1"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07:00</w:t>
            </w:r>
          </w:p>
        </w:tc>
        <w:tc>
          <w:tcPr>
            <w:tcW w:w="1970" w:type="dxa"/>
            <w:vAlign w:val="center"/>
          </w:tcPr>
          <w:p w14:paraId="1C5B21AB" w14:textId="5ECE8ACB"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17:00</w:t>
            </w:r>
          </w:p>
        </w:tc>
      </w:tr>
      <w:tr w:rsidR="002E2A18" w:rsidRPr="00244031" w14:paraId="5BB309C2" w14:textId="77777777" w:rsidTr="00DF1808">
        <w:trPr>
          <w:trHeight w:val="220"/>
          <w:jc w:val="center"/>
        </w:trPr>
        <w:tc>
          <w:tcPr>
            <w:tcW w:w="1828" w:type="dxa"/>
            <w:vAlign w:val="center"/>
          </w:tcPr>
          <w:p w14:paraId="54E6B140" w14:textId="5E8E1948" w:rsidR="002E2A18" w:rsidRDefault="00044CF1" w:rsidP="00EA0758">
            <w:pPr>
              <w:jc w:val="center"/>
              <w:rPr>
                <w:rFonts w:ascii="Cambria" w:hAnsi="Cambria"/>
              </w:rPr>
            </w:pPr>
            <w:r>
              <w:rPr>
                <w:rFonts w:ascii="Cambria" w:hAnsi="Cambria"/>
              </w:rPr>
              <w:t>31.12.2026</w:t>
            </w:r>
          </w:p>
        </w:tc>
        <w:tc>
          <w:tcPr>
            <w:tcW w:w="3969" w:type="dxa"/>
            <w:vAlign w:val="center"/>
          </w:tcPr>
          <w:p w14:paraId="312AC0CA" w14:textId="6DC69238"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DUNEDIN</w:t>
            </w:r>
          </w:p>
        </w:tc>
        <w:tc>
          <w:tcPr>
            <w:tcW w:w="1856" w:type="dxa"/>
            <w:vAlign w:val="center"/>
          </w:tcPr>
          <w:p w14:paraId="5032C55F" w14:textId="65BF3864"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YENİ ZELANDA</w:t>
            </w:r>
          </w:p>
        </w:tc>
        <w:tc>
          <w:tcPr>
            <w:tcW w:w="1963" w:type="dxa"/>
            <w:vAlign w:val="center"/>
          </w:tcPr>
          <w:p w14:paraId="46CAABFF" w14:textId="11784255"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12:30</w:t>
            </w:r>
          </w:p>
        </w:tc>
        <w:tc>
          <w:tcPr>
            <w:tcW w:w="1970" w:type="dxa"/>
            <w:vAlign w:val="center"/>
          </w:tcPr>
          <w:p w14:paraId="68353159" w14:textId="6B152982" w:rsidR="002E2A18"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20:00</w:t>
            </w:r>
          </w:p>
        </w:tc>
      </w:tr>
      <w:tr w:rsidR="00425CC1" w:rsidRPr="00244031" w14:paraId="759D88B8" w14:textId="77777777" w:rsidTr="00DF1808">
        <w:trPr>
          <w:trHeight w:val="220"/>
          <w:jc w:val="center"/>
        </w:trPr>
        <w:tc>
          <w:tcPr>
            <w:tcW w:w="1828" w:type="dxa"/>
            <w:vAlign w:val="center"/>
          </w:tcPr>
          <w:p w14:paraId="6E11C639" w14:textId="66995F31" w:rsidR="00425CC1" w:rsidRDefault="00044CF1" w:rsidP="00EA0758">
            <w:pPr>
              <w:jc w:val="center"/>
              <w:rPr>
                <w:rFonts w:ascii="Cambria" w:hAnsi="Cambria"/>
              </w:rPr>
            </w:pPr>
            <w:r>
              <w:rPr>
                <w:rFonts w:ascii="Cambria" w:hAnsi="Cambria"/>
              </w:rPr>
              <w:t>01.01.2027</w:t>
            </w:r>
          </w:p>
        </w:tc>
        <w:tc>
          <w:tcPr>
            <w:tcW w:w="3969" w:type="dxa"/>
            <w:vAlign w:val="center"/>
          </w:tcPr>
          <w:p w14:paraId="3AEE758A" w14:textId="1AAF6A92" w:rsidR="00425CC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FIYORDLAND ULUSAL PARK GEÇİŞİ</w:t>
            </w:r>
          </w:p>
        </w:tc>
        <w:tc>
          <w:tcPr>
            <w:tcW w:w="1856" w:type="dxa"/>
            <w:vAlign w:val="center"/>
          </w:tcPr>
          <w:p w14:paraId="691FFA49" w14:textId="2DE0AFE7" w:rsidR="00425CC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63" w:type="dxa"/>
            <w:vAlign w:val="center"/>
          </w:tcPr>
          <w:p w14:paraId="0AD1A37B" w14:textId="2A24B333" w:rsidR="00425CC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10:00</w:t>
            </w:r>
          </w:p>
        </w:tc>
        <w:tc>
          <w:tcPr>
            <w:tcW w:w="1970" w:type="dxa"/>
            <w:vAlign w:val="center"/>
          </w:tcPr>
          <w:p w14:paraId="27795ACF" w14:textId="681F7A9B" w:rsidR="00425CC1"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19:00</w:t>
            </w:r>
          </w:p>
        </w:tc>
      </w:tr>
      <w:tr w:rsidR="002501E6" w:rsidRPr="00244031" w14:paraId="3036A2E0" w14:textId="77777777" w:rsidTr="00DF1808">
        <w:trPr>
          <w:trHeight w:val="220"/>
          <w:jc w:val="center"/>
        </w:trPr>
        <w:tc>
          <w:tcPr>
            <w:tcW w:w="1828" w:type="dxa"/>
            <w:vAlign w:val="center"/>
          </w:tcPr>
          <w:p w14:paraId="4E41C15F" w14:textId="7FA3B329" w:rsidR="002501E6" w:rsidRDefault="00044CF1" w:rsidP="00EA0758">
            <w:pPr>
              <w:jc w:val="center"/>
              <w:rPr>
                <w:rFonts w:ascii="Cambria" w:hAnsi="Cambria"/>
              </w:rPr>
            </w:pPr>
            <w:r>
              <w:rPr>
                <w:rFonts w:ascii="Cambria" w:hAnsi="Cambria"/>
              </w:rPr>
              <w:t>02.01.2027</w:t>
            </w:r>
          </w:p>
        </w:tc>
        <w:tc>
          <w:tcPr>
            <w:tcW w:w="3969" w:type="dxa"/>
            <w:vAlign w:val="center"/>
          </w:tcPr>
          <w:p w14:paraId="4BA43CA4" w14:textId="15509EDE"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DENİZDE SEYİR</w:t>
            </w:r>
          </w:p>
        </w:tc>
        <w:tc>
          <w:tcPr>
            <w:tcW w:w="1856" w:type="dxa"/>
            <w:vAlign w:val="center"/>
          </w:tcPr>
          <w:p w14:paraId="76B74554" w14:textId="50EB652B"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63" w:type="dxa"/>
            <w:vAlign w:val="center"/>
          </w:tcPr>
          <w:p w14:paraId="6FEB9AFA" w14:textId="71950E24"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70" w:type="dxa"/>
            <w:vAlign w:val="center"/>
          </w:tcPr>
          <w:p w14:paraId="3CA56594" w14:textId="7E4C6E04"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r>
      <w:tr w:rsidR="002501E6" w:rsidRPr="00244031" w14:paraId="240226D4" w14:textId="77777777" w:rsidTr="00DF1808">
        <w:trPr>
          <w:trHeight w:val="220"/>
          <w:jc w:val="center"/>
        </w:trPr>
        <w:tc>
          <w:tcPr>
            <w:tcW w:w="1828" w:type="dxa"/>
            <w:vAlign w:val="center"/>
          </w:tcPr>
          <w:p w14:paraId="50BBE3D4" w14:textId="60C77FFA" w:rsidR="002501E6" w:rsidRDefault="00044CF1" w:rsidP="00EA0758">
            <w:pPr>
              <w:jc w:val="center"/>
              <w:rPr>
                <w:rFonts w:ascii="Cambria" w:hAnsi="Cambria"/>
              </w:rPr>
            </w:pPr>
            <w:r>
              <w:rPr>
                <w:rFonts w:ascii="Cambria" w:hAnsi="Cambria"/>
              </w:rPr>
              <w:t>03.01.2027</w:t>
            </w:r>
          </w:p>
        </w:tc>
        <w:tc>
          <w:tcPr>
            <w:tcW w:w="3969" w:type="dxa"/>
            <w:vAlign w:val="center"/>
          </w:tcPr>
          <w:p w14:paraId="532011A8" w14:textId="1E515B11"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DENİZDE SEYİR</w:t>
            </w:r>
          </w:p>
        </w:tc>
        <w:tc>
          <w:tcPr>
            <w:tcW w:w="1856" w:type="dxa"/>
            <w:vAlign w:val="center"/>
          </w:tcPr>
          <w:p w14:paraId="10524B7A" w14:textId="321F58D8"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63" w:type="dxa"/>
            <w:vAlign w:val="center"/>
          </w:tcPr>
          <w:p w14:paraId="40263AF2" w14:textId="77A01CC0"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c>
          <w:tcPr>
            <w:tcW w:w="1970" w:type="dxa"/>
            <w:vAlign w:val="center"/>
          </w:tcPr>
          <w:p w14:paraId="15B03587" w14:textId="547BDA20"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r>
      <w:tr w:rsidR="002501E6" w:rsidRPr="00244031" w14:paraId="146BFE05" w14:textId="77777777" w:rsidTr="00DF1808">
        <w:trPr>
          <w:trHeight w:val="220"/>
          <w:jc w:val="center"/>
        </w:trPr>
        <w:tc>
          <w:tcPr>
            <w:tcW w:w="1828" w:type="dxa"/>
            <w:vAlign w:val="center"/>
          </w:tcPr>
          <w:p w14:paraId="4FDD2040" w14:textId="1F0E66E0" w:rsidR="002501E6" w:rsidRDefault="00DF1808" w:rsidP="00EA0758">
            <w:pPr>
              <w:jc w:val="center"/>
              <w:rPr>
                <w:rFonts w:ascii="Cambria" w:hAnsi="Cambria"/>
              </w:rPr>
            </w:pPr>
            <w:r>
              <w:rPr>
                <w:rFonts w:ascii="Cambria" w:hAnsi="Cambria"/>
              </w:rPr>
              <w:t>04.01.2027</w:t>
            </w:r>
          </w:p>
        </w:tc>
        <w:tc>
          <w:tcPr>
            <w:tcW w:w="3969" w:type="dxa"/>
            <w:vAlign w:val="center"/>
          </w:tcPr>
          <w:p w14:paraId="712B1415" w14:textId="72E0C156"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SYDNEY</w:t>
            </w:r>
          </w:p>
        </w:tc>
        <w:tc>
          <w:tcPr>
            <w:tcW w:w="1856" w:type="dxa"/>
            <w:vAlign w:val="center"/>
          </w:tcPr>
          <w:p w14:paraId="1CAE6BDB" w14:textId="3553D97F"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AVUSTRALYA</w:t>
            </w:r>
          </w:p>
        </w:tc>
        <w:tc>
          <w:tcPr>
            <w:tcW w:w="1963" w:type="dxa"/>
            <w:vAlign w:val="center"/>
          </w:tcPr>
          <w:p w14:paraId="6A6C7EB5" w14:textId="47F86C7C"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06:00</w:t>
            </w:r>
          </w:p>
        </w:tc>
        <w:tc>
          <w:tcPr>
            <w:tcW w:w="1970" w:type="dxa"/>
            <w:vAlign w:val="center"/>
          </w:tcPr>
          <w:p w14:paraId="5F45D0E6" w14:textId="2066BAFF" w:rsidR="002501E6" w:rsidRDefault="00DF1808" w:rsidP="00EA0758">
            <w:pPr>
              <w:jc w:val="center"/>
              <w:rPr>
                <w:rFonts w:ascii="Cambria" w:eastAsia="Times New Roman" w:hAnsi="Cambria" w:cs="Calibri"/>
                <w:color w:val="000000"/>
                <w:kern w:val="2"/>
                <w:lang w:eastAsia="tr-TR"/>
                <w14:ligatures w14:val="standardContextual"/>
              </w:rPr>
            </w:pPr>
            <w:r>
              <w:rPr>
                <w:rFonts w:ascii="Cambria" w:eastAsia="Times New Roman" w:hAnsi="Cambria" w:cs="Calibri"/>
                <w:color w:val="000000"/>
                <w:kern w:val="2"/>
                <w:lang w:eastAsia="tr-TR"/>
                <w14:ligatures w14:val="standardContextual"/>
              </w:rPr>
              <w:t>-</w:t>
            </w:r>
          </w:p>
        </w:tc>
      </w:tr>
    </w:tbl>
    <w:p w14:paraId="57C2FC1E" w14:textId="6E33BE74" w:rsidR="00E80703" w:rsidRDefault="00E80703" w:rsidP="00AE2038">
      <w:pPr>
        <w:jc w:val="center"/>
      </w:pPr>
    </w:p>
    <w:p w14:paraId="4C3DEFA6" w14:textId="77777777" w:rsidR="004A46DB" w:rsidRDefault="004A46DB" w:rsidP="00AE2038">
      <w:pPr>
        <w:jc w:val="center"/>
      </w:pPr>
    </w:p>
    <w:p w14:paraId="78C152BF" w14:textId="77777777" w:rsidR="004A46DB" w:rsidRDefault="004A46DB" w:rsidP="00AE2038">
      <w:pPr>
        <w:jc w:val="center"/>
      </w:pPr>
    </w:p>
    <w:p w14:paraId="5F4F0AAB" w14:textId="77777777" w:rsidR="004A46DB" w:rsidRDefault="004A46DB" w:rsidP="00AE2038">
      <w:pPr>
        <w:jc w:val="center"/>
      </w:pPr>
    </w:p>
    <w:p w14:paraId="560801B7" w14:textId="77777777" w:rsidR="004A46DB" w:rsidRDefault="004A46DB" w:rsidP="00AE2038">
      <w:pPr>
        <w:jc w:val="center"/>
      </w:pPr>
    </w:p>
    <w:p w14:paraId="29D073AF" w14:textId="77777777" w:rsidR="004A46DB" w:rsidRDefault="004A46DB" w:rsidP="00AE2038">
      <w:pPr>
        <w:jc w:val="center"/>
      </w:pPr>
    </w:p>
    <w:p w14:paraId="485F0C76" w14:textId="77777777" w:rsidR="004A46DB" w:rsidRDefault="004A46DB" w:rsidP="00AE2038">
      <w:pPr>
        <w:jc w:val="center"/>
      </w:pPr>
    </w:p>
    <w:p w14:paraId="6EAF93A6" w14:textId="77777777" w:rsidR="004A46DB" w:rsidRDefault="004A46DB" w:rsidP="00AE2038">
      <w:pPr>
        <w:jc w:val="center"/>
      </w:pPr>
    </w:p>
    <w:tbl>
      <w:tblPr>
        <w:tblW w:w="11482" w:type="dxa"/>
        <w:tblInd w:w="-157" w:type="dxa"/>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CellMar>
          <w:left w:w="70" w:type="dxa"/>
          <w:right w:w="70" w:type="dxa"/>
        </w:tblCellMar>
        <w:tblLook w:val="04A0" w:firstRow="1" w:lastRow="0" w:firstColumn="1" w:lastColumn="0" w:noHBand="0" w:noVBand="1"/>
      </w:tblPr>
      <w:tblGrid>
        <w:gridCol w:w="8506"/>
        <w:gridCol w:w="2976"/>
      </w:tblGrid>
      <w:tr w:rsidR="00563DF9" w:rsidRPr="00971DE4" w14:paraId="76A73E46" w14:textId="77777777" w:rsidTr="00EA0758">
        <w:trPr>
          <w:trHeight w:val="600"/>
        </w:trPr>
        <w:tc>
          <w:tcPr>
            <w:tcW w:w="11482"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2060"/>
            <w:vAlign w:val="center"/>
            <w:hideMark/>
          </w:tcPr>
          <w:p w14:paraId="154AEE5E" w14:textId="77777777" w:rsidR="00563DF9" w:rsidRPr="00971DE4" w:rsidRDefault="00563DF9" w:rsidP="00EA0758">
            <w:pPr>
              <w:jc w:val="center"/>
              <w:rPr>
                <w:rFonts w:ascii="Cambria" w:eastAsia="Times New Roman" w:hAnsi="Cambria" w:cs="Calibri"/>
                <w:b/>
                <w:bCs/>
                <w:color w:val="FFC000"/>
                <w:sz w:val="40"/>
                <w:szCs w:val="40"/>
                <w:lang w:eastAsia="tr-TR"/>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2700000" w14:scaled="0"/>
                  </w14:gradFill>
                </w14:textFill>
              </w:rPr>
            </w:pPr>
            <w:r w:rsidRPr="00971DE4">
              <w:rPr>
                <w:rFonts w:ascii="Cambria" w:hAnsi="Cambria"/>
                <w:b/>
                <w:bCs/>
                <w:color w:val="FFC000"/>
                <w:sz w:val="40"/>
                <w:szCs w:val="40"/>
                <w14:textFill>
                  <w14:gradFill>
                    <w14:gsLst>
                      <w14:gs w14:pos="0">
                        <w14:srgbClr w14:val="FFC000">
                          <w14:shade w14:val="30000"/>
                          <w14:satMod w14:val="115000"/>
                        </w14:srgbClr>
                      </w14:gs>
                      <w14:gs w14:pos="50000">
                        <w14:srgbClr w14:val="FFC000">
                          <w14:shade w14:val="67500"/>
                          <w14:satMod w14:val="115000"/>
                        </w14:srgbClr>
                      </w14:gs>
                      <w14:gs w14:pos="100000">
                        <w14:srgbClr w14:val="FFC000">
                          <w14:shade w14:val="100000"/>
                          <w14:satMod w14:val="115000"/>
                        </w14:srgbClr>
                      </w14:gs>
                    </w14:gsLst>
                    <w14:lin w14:ang="2700000" w14:scaled="0"/>
                  </w14:gradFill>
                </w14:textFill>
              </w:rPr>
              <w:t>FİYAT LİSTESİ</w:t>
            </w:r>
          </w:p>
        </w:tc>
      </w:tr>
      <w:tr w:rsidR="00563DF9" w:rsidRPr="00971DE4" w14:paraId="06A8D614" w14:textId="77777777" w:rsidTr="00EA0758">
        <w:trPr>
          <w:trHeight w:val="360"/>
        </w:trPr>
        <w:tc>
          <w:tcPr>
            <w:tcW w:w="8506" w:type="dxa"/>
            <w:tcBorders>
              <w:top w:val="single" w:sz="12" w:space="0" w:color="FFFFFF" w:themeColor="background1"/>
            </w:tcBorders>
            <w:shd w:val="clear" w:color="auto" w:fill="002060"/>
            <w:vAlign w:val="center"/>
            <w:hideMark/>
          </w:tcPr>
          <w:p w14:paraId="090CF121" w14:textId="77777777" w:rsidR="00563DF9" w:rsidRPr="00971DE4" w:rsidRDefault="00563DF9" w:rsidP="00EA0758">
            <w:pPr>
              <w:spacing w:after="0" w:line="240" w:lineRule="auto"/>
              <w:jc w:val="center"/>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sidRPr="00971DE4">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KATEGORİ</w:t>
            </w:r>
          </w:p>
        </w:tc>
        <w:tc>
          <w:tcPr>
            <w:tcW w:w="2976" w:type="dxa"/>
            <w:tcBorders>
              <w:top w:val="single" w:sz="12" w:space="0" w:color="FFFFFF" w:themeColor="background1"/>
            </w:tcBorders>
            <w:shd w:val="clear" w:color="auto" w:fill="002060"/>
            <w:vAlign w:val="center"/>
            <w:hideMark/>
          </w:tcPr>
          <w:p w14:paraId="508B2F77" w14:textId="658AAABA" w:rsidR="00563DF9" w:rsidRPr="00971DE4" w:rsidRDefault="004F006D" w:rsidP="00EA0758">
            <w:pPr>
              <w:spacing w:after="0" w:line="240" w:lineRule="auto"/>
              <w:jc w:val="center"/>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pPr>
            <w:r>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19</w:t>
            </w:r>
            <w:r w:rsidR="00563DF9" w:rsidRPr="00971DE4">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w:t>
            </w:r>
            <w:r>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12</w:t>
            </w:r>
            <w:r w:rsidR="00563DF9" w:rsidRPr="00971DE4">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.202</w:t>
            </w:r>
            <w:r w:rsidR="00563DF9">
              <w:rPr>
                <w:rFonts w:ascii="Cambria" w:eastAsia="Times New Roman" w:hAnsi="Cambria" w:cs="Calibri"/>
                <w:b/>
                <w:bCs/>
                <w:color w:val="FFC000" w:themeColor="accent4"/>
                <w:sz w:val="28"/>
                <w:szCs w:val="28"/>
                <w:lang w:eastAsia="tr-TR"/>
                <w14:textFill>
                  <w14:gradFill>
                    <w14:gsLst>
                      <w14:gs w14:pos="0">
                        <w14:schemeClr w14:val="accent4">
                          <w14:tint w14:val="66000"/>
                          <w14:satMod w14:val="160000"/>
                        </w14:schemeClr>
                      </w14:gs>
                      <w14:gs w14:pos="50000">
                        <w14:schemeClr w14:val="accent4">
                          <w14:tint w14:val="44500"/>
                          <w14:satMod w14:val="160000"/>
                        </w14:schemeClr>
                      </w14:gs>
                      <w14:gs w14:pos="100000">
                        <w14:schemeClr w14:val="accent4">
                          <w14:tint w14:val="23500"/>
                          <w14:satMod w14:val="160000"/>
                        </w14:schemeClr>
                      </w14:gs>
                    </w14:gsLst>
                    <w14:lin w14:ang="2700000" w14:scaled="0"/>
                  </w14:gradFill>
                </w14:textFill>
              </w:rPr>
              <w:t>6</w:t>
            </w:r>
          </w:p>
        </w:tc>
      </w:tr>
      <w:tr w:rsidR="00563DF9" w:rsidRPr="00F26511" w14:paraId="0C84BC18" w14:textId="77777777" w:rsidTr="00EA0758">
        <w:trPr>
          <w:trHeight w:val="300"/>
        </w:trPr>
        <w:tc>
          <w:tcPr>
            <w:tcW w:w="8506" w:type="dxa"/>
            <w:noWrap/>
            <w:vAlign w:val="center"/>
            <w:hideMark/>
          </w:tcPr>
          <w:p w14:paraId="16297BAF"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İÇ STANDART KABİN</w:t>
            </w:r>
            <w:r>
              <w:rPr>
                <w:rFonts w:ascii="Cambria" w:eastAsia="Times New Roman" w:hAnsi="Cambria" w:cs="Calibri"/>
                <w:b/>
                <w:bCs/>
                <w:color w:val="000000"/>
                <w:sz w:val="24"/>
                <w:szCs w:val="24"/>
                <w:lang w:eastAsia="tr-TR"/>
              </w:rPr>
              <w:t xml:space="preserve"> – </w:t>
            </w:r>
            <w:r w:rsidRPr="00192BE4">
              <w:rPr>
                <w:rFonts w:ascii="Cambria" w:eastAsia="Times New Roman" w:hAnsi="Cambria" w:cs="Calibri"/>
                <w:b/>
                <w:bCs/>
                <w:color w:val="FF0000"/>
                <w:sz w:val="24"/>
                <w:szCs w:val="24"/>
                <w:lang w:eastAsia="tr-TR"/>
              </w:rPr>
              <w:t>PROMO</w:t>
            </w:r>
          </w:p>
        </w:tc>
        <w:tc>
          <w:tcPr>
            <w:tcW w:w="2976" w:type="dxa"/>
            <w:vAlign w:val="center"/>
            <w:hideMark/>
          </w:tcPr>
          <w:p w14:paraId="507AA7D0" w14:textId="41A33D07" w:rsidR="00563DF9" w:rsidRPr="0067251F" w:rsidRDefault="00821FAF"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41</w:t>
            </w:r>
            <w:r w:rsidR="00563DF9">
              <w:rPr>
                <w:rFonts w:ascii="Cambria" w:eastAsia="Times New Roman" w:hAnsi="Cambria" w:cs="Calibri"/>
                <w:b/>
                <w:bCs/>
                <w:color w:val="000000"/>
                <w:sz w:val="24"/>
                <w:szCs w:val="24"/>
                <w:lang w:eastAsia="tr-TR"/>
              </w:rPr>
              <w:t>99</w:t>
            </w:r>
            <w:r w:rsidR="00563DF9" w:rsidRPr="0067251F">
              <w:rPr>
                <w:rFonts w:ascii="Cambria" w:eastAsia="Times New Roman" w:hAnsi="Cambria" w:cs="Calibri"/>
                <w:b/>
                <w:bCs/>
                <w:color w:val="000000"/>
                <w:sz w:val="24"/>
                <w:szCs w:val="24"/>
                <w:lang w:eastAsia="tr-TR"/>
              </w:rPr>
              <w:t xml:space="preserve"> EUR</w:t>
            </w:r>
          </w:p>
        </w:tc>
      </w:tr>
      <w:tr w:rsidR="00563DF9" w:rsidRPr="00F26511" w14:paraId="79FB053D" w14:textId="77777777" w:rsidTr="00EA0758">
        <w:trPr>
          <w:trHeight w:val="300"/>
        </w:trPr>
        <w:tc>
          <w:tcPr>
            <w:tcW w:w="8506" w:type="dxa"/>
            <w:noWrap/>
            <w:vAlign w:val="center"/>
          </w:tcPr>
          <w:p w14:paraId="5B309CEA"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İÇ STANDART KABİN</w:t>
            </w:r>
          </w:p>
        </w:tc>
        <w:tc>
          <w:tcPr>
            <w:tcW w:w="2976" w:type="dxa"/>
            <w:vAlign w:val="center"/>
          </w:tcPr>
          <w:p w14:paraId="73009FB0" w14:textId="116E5E08" w:rsidR="00563DF9"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4</w:t>
            </w:r>
            <w:r w:rsidR="00821FAF">
              <w:rPr>
                <w:rFonts w:ascii="Cambria" w:eastAsia="Times New Roman" w:hAnsi="Cambria" w:cs="Calibri"/>
                <w:b/>
                <w:bCs/>
                <w:color w:val="000000"/>
                <w:sz w:val="24"/>
                <w:szCs w:val="24"/>
                <w:lang w:eastAsia="tr-TR"/>
              </w:rPr>
              <w:t>4</w:t>
            </w:r>
            <w:r>
              <w:rPr>
                <w:rFonts w:ascii="Cambria" w:eastAsia="Times New Roman" w:hAnsi="Cambria" w:cs="Calibri"/>
                <w:b/>
                <w:bCs/>
                <w:color w:val="000000"/>
                <w:sz w:val="24"/>
                <w:szCs w:val="24"/>
                <w:lang w:eastAsia="tr-TR"/>
              </w:rPr>
              <w:t>9</w:t>
            </w:r>
            <w:r w:rsidR="00563DF9">
              <w:rPr>
                <w:rFonts w:ascii="Cambria" w:eastAsia="Times New Roman" w:hAnsi="Cambria" w:cs="Calibri"/>
                <w:b/>
                <w:bCs/>
                <w:color w:val="000000"/>
                <w:sz w:val="24"/>
                <w:szCs w:val="24"/>
                <w:lang w:eastAsia="tr-TR"/>
              </w:rPr>
              <w:t>9 EUR</w:t>
            </w:r>
          </w:p>
        </w:tc>
      </w:tr>
      <w:tr w:rsidR="00563DF9" w:rsidRPr="00F26511" w14:paraId="6E46EA45" w14:textId="77777777" w:rsidTr="00EA0758">
        <w:trPr>
          <w:trHeight w:val="300"/>
        </w:trPr>
        <w:tc>
          <w:tcPr>
            <w:tcW w:w="8506" w:type="dxa"/>
            <w:noWrap/>
            <w:vAlign w:val="center"/>
            <w:hideMark/>
          </w:tcPr>
          <w:p w14:paraId="2E05015A"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GÖRÜŞ ENGELLİ DIŞ STANDART KABİN</w:t>
            </w:r>
          </w:p>
        </w:tc>
        <w:tc>
          <w:tcPr>
            <w:tcW w:w="2976" w:type="dxa"/>
            <w:vAlign w:val="center"/>
            <w:hideMark/>
          </w:tcPr>
          <w:p w14:paraId="1111ADD8" w14:textId="4F4AFB64" w:rsidR="00563DF9" w:rsidRPr="0067251F"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4</w:t>
            </w:r>
            <w:r w:rsidR="00821FAF">
              <w:rPr>
                <w:rFonts w:ascii="Cambria" w:eastAsia="Times New Roman" w:hAnsi="Cambria" w:cs="Calibri"/>
                <w:b/>
                <w:bCs/>
                <w:color w:val="000000"/>
                <w:sz w:val="24"/>
                <w:szCs w:val="24"/>
                <w:lang w:eastAsia="tr-TR"/>
              </w:rPr>
              <w:t>7</w:t>
            </w:r>
            <w:r>
              <w:rPr>
                <w:rFonts w:ascii="Cambria" w:eastAsia="Times New Roman" w:hAnsi="Cambria" w:cs="Calibri"/>
                <w:b/>
                <w:bCs/>
                <w:color w:val="000000"/>
                <w:sz w:val="24"/>
                <w:szCs w:val="24"/>
                <w:lang w:eastAsia="tr-TR"/>
              </w:rPr>
              <w:t>9</w:t>
            </w:r>
            <w:r w:rsidR="00563DF9" w:rsidRPr="0067251F">
              <w:rPr>
                <w:rFonts w:ascii="Cambria" w:eastAsia="Times New Roman" w:hAnsi="Cambria" w:cs="Calibri"/>
                <w:b/>
                <w:bCs/>
                <w:color w:val="000000"/>
                <w:sz w:val="24"/>
                <w:szCs w:val="24"/>
                <w:lang w:eastAsia="tr-TR"/>
              </w:rPr>
              <w:t>9 EUR</w:t>
            </w:r>
          </w:p>
        </w:tc>
      </w:tr>
      <w:tr w:rsidR="00563DF9" w:rsidRPr="00F26511" w14:paraId="44E6F05F" w14:textId="77777777" w:rsidTr="00EA0758">
        <w:trPr>
          <w:trHeight w:val="300"/>
        </w:trPr>
        <w:tc>
          <w:tcPr>
            <w:tcW w:w="8506" w:type="dxa"/>
            <w:noWrap/>
            <w:vAlign w:val="center"/>
          </w:tcPr>
          <w:p w14:paraId="319638C0"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DIŞ STANDART KABİN</w:t>
            </w:r>
          </w:p>
        </w:tc>
        <w:tc>
          <w:tcPr>
            <w:tcW w:w="2976" w:type="dxa"/>
            <w:vAlign w:val="center"/>
          </w:tcPr>
          <w:p w14:paraId="6B0BF5F0" w14:textId="3F87FBF1" w:rsidR="00563DF9"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49</w:t>
            </w:r>
            <w:r w:rsidR="00563DF9">
              <w:rPr>
                <w:rFonts w:ascii="Cambria" w:eastAsia="Times New Roman" w:hAnsi="Cambria" w:cs="Calibri"/>
                <w:b/>
                <w:bCs/>
                <w:color w:val="000000"/>
                <w:sz w:val="24"/>
                <w:szCs w:val="24"/>
                <w:lang w:eastAsia="tr-TR"/>
              </w:rPr>
              <w:t>99 EUR</w:t>
            </w:r>
          </w:p>
        </w:tc>
      </w:tr>
      <w:tr w:rsidR="00563DF9" w:rsidRPr="00F26511" w14:paraId="2A44AFDC" w14:textId="77777777" w:rsidTr="00EA0758">
        <w:trPr>
          <w:trHeight w:val="300"/>
        </w:trPr>
        <w:tc>
          <w:tcPr>
            <w:tcW w:w="8506" w:type="dxa"/>
            <w:noWrap/>
            <w:vAlign w:val="center"/>
            <w:hideMark/>
          </w:tcPr>
          <w:p w14:paraId="6AA053D6"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BALKONLU STANDART KABİN</w:t>
            </w:r>
          </w:p>
        </w:tc>
        <w:tc>
          <w:tcPr>
            <w:tcW w:w="2976" w:type="dxa"/>
            <w:vAlign w:val="center"/>
            <w:hideMark/>
          </w:tcPr>
          <w:p w14:paraId="23BD2517" w14:textId="773C1EA3" w:rsidR="00563DF9" w:rsidRPr="0067251F"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5</w:t>
            </w:r>
            <w:r w:rsidR="00821FAF">
              <w:rPr>
                <w:rFonts w:ascii="Cambria" w:eastAsia="Times New Roman" w:hAnsi="Cambria" w:cs="Calibri"/>
                <w:b/>
                <w:bCs/>
                <w:color w:val="000000"/>
                <w:sz w:val="24"/>
                <w:szCs w:val="24"/>
                <w:lang w:eastAsia="tr-TR"/>
              </w:rPr>
              <w:t>5</w:t>
            </w:r>
            <w:r w:rsidR="00563DF9">
              <w:rPr>
                <w:rFonts w:ascii="Cambria" w:eastAsia="Times New Roman" w:hAnsi="Cambria" w:cs="Calibri"/>
                <w:b/>
                <w:bCs/>
                <w:color w:val="000000"/>
                <w:sz w:val="24"/>
                <w:szCs w:val="24"/>
                <w:lang w:eastAsia="tr-TR"/>
              </w:rPr>
              <w:t>9</w:t>
            </w:r>
            <w:r w:rsidR="00563DF9" w:rsidRPr="0067251F">
              <w:rPr>
                <w:rFonts w:ascii="Cambria" w:eastAsia="Times New Roman" w:hAnsi="Cambria" w:cs="Calibri"/>
                <w:b/>
                <w:bCs/>
                <w:color w:val="000000"/>
                <w:sz w:val="24"/>
                <w:szCs w:val="24"/>
                <w:lang w:eastAsia="tr-TR"/>
              </w:rPr>
              <w:t>9 EUR</w:t>
            </w:r>
          </w:p>
        </w:tc>
      </w:tr>
      <w:tr w:rsidR="00563DF9" w:rsidRPr="00F26511" w14:paraId="5A7A397C" w14:textId="77777777" w:rsidTr="00EA0758">
        <w:trPr>
          <w:trHeight w:val="300"/>
        </w:trPr>
        <w:tc>
          <w:tcPr>
            <w:tcW w:w="8506" w:type="dxa"/>
            <w:noWrap/>
            <w:vAlign w:val="center"/>
            <w:hideMark/>
          </w:tcPr>
          <w:p w14:paraId="281B4FDC"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TEK KİŞİ FARKI</w:t>
            </w:r>
          </w:p>
        </w:tc>
        <w:tc>
          <w:tcPr>
            <w:tcW w:w="2976" w:type="dxa"/>
            <w:vAlign w:val="center"/>
            <w:hideMark/>
          </w:tcPr>
          <w:p w14:paraId="3AD36298" w14:textId="77777777" w:rsidR="00563DF9" w:rsidRPr="0067251F" w:rsidRDefault="00563DF9" w:rsidP="00EA0758">
            <w:pPr>
              <w:spacing w:after="0" w:line="240" w:lineRule="auto"/>
              <w:jc w:val="center"/>
              <w:rPr>
                <w:rFonts w:ascii="Cambria" w:eastAsia="Times New Roman" w:hAnsi="Cambria" w:cs="Calibri"/>
                <w:b/>
                <w:bCs/>
                <w:color w:val="000000"/>
                <w:sz w:val="24"/>
                <w:szCs w:val="24"/>
                <w:lang w:eastAsia="tr-TR"/>
              </w:rPr>
            </w:pPr>
            <w:r w:rsidRPr="0067251F">
              <w:rPr>
                <w:rFonts w:ascii="Cambria" w:eastAsia="Times New Roman" w:hAnsi="Cambria" w:cs="Calibri"/>
                <w:b/>
                <w:bCs/>
                <w:color w:val="000000"/>
                <w:sz w:val="24"/>
                <w:szCs w:val="24"/>
                <w:lang w:eastAsia="tr-TR"/>
              </w:rPr>
              <w:t>%</w:t>
            </w:r>
            <w:r>
              <w:rPr>
                <w:rFonts w:ascii="Cambria" w:eastAsia="Times New Roman" w:hAnsi="Cambria" w:cs="Calibri"/>
                <w:b/>
                <w:bCs/>
                <w:color w:val="000000"/>
                <w:sz w:val="24"/>
                <w:szCs w:val="24"/>
                <w:lang w:eastAsia="tr-TR"/>
              </w:rPr>
              <w:t>60</w:t>
            </w:r>
          </w:p>
        </w:tc>
      </w:tr>
      <w:tr w:rsidR="00563DF9" w:rsidRPr="00F26511" w14:paraId="34CE86A3" w14:textId="77777777" w:rsidTr="00EA0758">
        <w:trPr>
          <w:trHeight w:val="300"/>
        </w:trPr>
        <w:tc>
          <w:tcPr>
            <w:tcW w:w="8506" w:type="dxa"/>
            <w:noWrap/>
            <w:vAlign w:val="center"/>
            <w:hideMark/>
          </w:tcPr>
          <w:p w14:paraId="1DFC22D7"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 xml:space="preserve">3. VE 4. KİŞİ YETİŞKİN </w:t>
            </w:r>
          </w:p>
        </w:tc>
        <w:tc>
          <w:tcPr>
            <w:tcW w:w="2976" w:type="dxa"/>
            <w:vAlign w:val="center"/>
            <w:hideMark/>
          </w:tcPr>
          <w:p w14:paraId="6CD14EF2" w14:textId="5120F974" w:rsidR="00563DF9" w:rsidRPr="0067251F" w:rsidRDefault="00563DF9" w:rsidP="00EA0758">
            <w:pPr>
              <w:spacing w:after="0" w:line="240" w:lineRule="auto"/>
              <w:jc w:val="center"/>
              <w:rPr>
                <w:rFonts w:ascii="Cambria" w:eastAsia="Times New Roman" w:hAnsi="Cambria" w:cs="Calibri"/>
                <w:b/>
                <w:bCs/>
                <w:color w:val="000000"/>
                <w:sz w:val="24"/>
                <w:szCs w:val="24"/>
                <w:lang w:eastAsia="tr-TR"/>
              </w:rPr>
            </w:pPr>
            <w:r w:rsidRPr="0067251F">
              <w:rPr>
                <w:rFonts w:ascii="Cambria" w:eastAsia="Times New Roman" w:hAnsi="Cambria" w:cs="Calibri"/>
                <w:b/>
                <w:bCs/>
                <w:color w:val="000000"/>
                <w:sz w:val="24"/>
                <w:szCs w:val="24"/>
                <w:lang w:eastAsia="tr-TR"/>
              </w:rPr>
              <w:t> </w:t>
            </w:r>
            <w:r w:rsidR="004F006D">
              <w:rPr>
                <w:rFonts w:ascii="Cambria" w:eastAsia="Times New Roman" w:hAnsi="Cambria" w:cs="Calibri"/>
                <w:b/>
                <w:bCs/>
                <w:color w:val="000000"/>
                <w:sz w:val="24"/>
                <w:szCs w:val="24"/>
                <w:lang w:eastAsia="tr-TR"/>
              </w:rPr>
              <w:t>3299</w:t>
            </w:r>
            <w:r>
              <w:rPr>
                <w:rFonts w:ascii="Cambria" w:eastAsia="Times New Roman" w:hAnsi="Cambria" w:cs="Calibri"/>
                <w:b/>
                <w:bCs/>
                <w:color w:val="000000"/>
                <w:sz w:val="24"/>
                <w:szCs w:val="24"/>
                <w:lang w:eastAsia="tr-TR"/>
              </w:rPr>
              <w:t xml:space="preserve"> EUR</w:t>
            </w:r>
          </w:p>
        </w:tc>
      </w:tr>
      <w:tr w:rsidR="00563DF9" w:rsidRPr="00F26511" w14:paraId="4A1CA382" w14:textId="77777777" w:rsidTr="00EA0758">
        <w:trPr>
          <w:trHeight w:val="300"/>
        </w:trPr>
        <w:tc>
          <w:tcPr>
            <w:tcW w:w="8506" w:type="dxa"/>
            <w:noWrap/>
            <w:vAlign w:val="center"/>
            <w:hideMark/>
          </w:tcPr>
          <w:p w14:paraId="720FE444"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 xml:space="preserve">3. VE 4. KİŞİ ÇOCUK (2-17 YAŞ ARASI) </w:t>
            </w:r>
          </w:p>
        </w:tc>
        <w:tc>
          <w:tcPr>
            <w:tcW w:w="2976" w:type="dxa"/>
            <w:vAlign w:val="center"/>
            <w:hideMark/>
          </w:tcPr>
          <w:p w14:paraId="66B508BA" w14:textId="6E88AD7D" w:rsidR="00563DF9" w:rsidRPr="0067251F"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2999</w:t>
            </w:r>
            <w:r w:rsidR="00563DF9">
              <w:rPr>
                <w:rFonts w:ascii="Cambria" w:eastAsia="Times New Roman" w:hAnsi="Cambria" w:cs="Calibri"/>
                <w:b/>
                <w:bCs/>
                <w:color w:val="000000"/>
                <w:sz w:val="24"/>
                <w:szCs w:val="24"/>
                <w:lang w:eastAsia="tr-TR"/>
              </w:rPr>
              <w:t xml:space="preserve"> EUR</w:t>
            </w:r>
          </w:p>
        </w:tc>
      </w:tr>
      <w:tr w:rsidR="00563DF9" w:rsidRPr="00F26511" w14:paraId="78BA3053" w14:textId="77777777" w:rsidTr="00EA0758">
        <w:trPr>
          <w:trHeight w:val="300"/>
        </w:trPr>
        <w:tc>
          <w:tcPr>
            <w:tcW w:w="8506" w:type="dxa"/>
            <w:noWrap/>
            <w:vAlign w:val="center"/>
          </w:tcPr>
          <w:p w14:paraId="47B98732"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3. VE 4. KİŞİ BEBEK (0-2 YAŞA KADAR)</w:t>
            </w:r>
          </w:p>
        </w:tc>
        <w:tc>
          <w:tcPr>
            <w:tcW w:w="2976" w:type="dxa"/>
            <w:vAlign w:val="center"/>
          </w:tcPr>
          <w:p w14:paraId="33846241" w14:textId="120F9AB7" w:rsidR="00563DF9" w:rsidRPr="0067251F"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1599</w:t>
            </w:r>
            <w:r w:rsidR="00563DF9">
              <w:rPr>
                <w:rFonts w:ascii="Cambria" w:eastAsia="Times New Roman" w:hAnsi="Cambria" w:cs="Calibri"/>
                <w:b/>
                <w:bCs/>
                <w:color w:val="000000"/>
                <w:sz w:val="24"/>
                <w:szCs w:val="24"/>
                <w:lang w:eastAsia="tr-TR"/>
              </w:rPr>
              <w:t xml:space="preserve"> EUR</w:t>
            </w:r>
          </w:p>
        </w:tc>
      </w:tr>
      <w:tr w:rsidR="00563DF9" w:rsidRPr="00F26511" w14:paraId="2998FFB2" w14:textId="77777777" w:rsidTr="00EA0758">
        <w:trPr>
          <w:trHeight w:val="300"/>
        </w:trPr>
        <w:tc>
          <w:tcPr>
            <w:tcW w:w="8506" w:type="dxa"/>
            <w:noWrap/>
            <w:vAlign w:val="center"/>
            <w:hideMark/>
          </w:tcPr>
          <w:p w14:paraId="19DCE2C1" w14:textId="77777777" w:rsidR="00563DF9" w:rsidRPr="004471E7" w:rsidRDefault="00563DF9" w:rsidP="00EA0758">
            <w:pPr>
              <w:spacing w:after="0" w:line="240" w:lineRule="auto"/>
              <w:jc w:val="center"/>
              <w:rPr>
                <w:rFonts w:ascii="Cambria" w:eastAsia="Times New Roman" w:hAnsi="Cambria" w:cs="Calibri"/>
                <w:b/>
                <w:bCs/>
                <w:color w:val="000000"/>
                <w:sz w:val="24"/>
                <w:szCs w:val="24"/>
                <w:lang w:eastAsia="tr-TR"/>
              </w:rPr>
            </w:pPr>
            <w:r w:rsidRPr="004471E7">
              <w:rPr>
                <w:rFonts w:ascii="Cambria" w:eastAsia="Times New Roman" w:hAnsi="Cambria" w:cs="Calibri"/>
                <w:b/>
                <w:bCs/>
                <w:color w:val="000000"/>
                <w:sz w:val="24"/>
                <w:szCs w:val="24"/>
                <w:lang w:eastAsia="tr-TR"/>
              </w:rPr>
              <w:t>HAVALİMANI VE LİMAN VERGİLERİ (FİYATA DAHİLDİR)</w:t>
            </w:r>
          </w:p>
        </w:tc>
        <w:tc>
          <w:tcPr>
            <w:tcW w:w="2976" w:type="dxa"/>
            <w:vAlign w:val="center"/>
          </w:tcPr>
          <w:p w14:paraId="49F3D0AB" w14:textId="435D894C" w:rsidR="00563DF9" w:rsidRPr="0067251F" w:rsidRDefault="004F006D" w:rsidP="00EA0758">
            <w:pPr>
              <w:spacing w:after="0" w:line="240" w:lineRule="auto"/>
              <w:jc w:val="center"/>
              <w:rPr>
                <w:rFonts w:ascii="Cambria" w:eastAsia="Times New Roman" w:hAnsi="Cambria" w:cs="Calibri"/>
                <w:b/>
                <w:bCs/>
                <w:color w:val="000000"/>
                <w:sz w:val="24"/>
                <w:szCs w:val="24"/>
                <w:lang w:eastAsia="tr-TR"/>
              </w:rPr>
            </w:pPr>
            <w:r>
              <w:rPr>
                <w:rFonts w:ascii="Cambria" w:eastAsia="Times New Roman" w:hAnsi="Cambria" w:cs="Calibri"/>
                <w:b/>
                <w:bCs/>
                <w:color w:val="000000"/>
                <w:sz w:val="24"/>
                <w:szCs w:val="24"/>
                <w:lang w:eastAsia="tr-TR"/>
              </w:rPr>
              <w:t>1599</w:t>
            </w:r>
            <w:r w:rsidR="00563DF9" w:rsidRPr="0067251F">
              <w:rPr>
                <w:rFonts w:ascii="Cambria" w:eastAsia="Times New Roman" w:hAnsi="Cambria" w:cs="Calibri"/>
                <w:b/>
                <w:bCs/>
                <w:color w:val="000000"/>
                <w:sz w:val="24"/>
                <w:szCs w:val="24"/>
                <w:lang w:eastAsia="tr-TR"/>
              </w:rPr>
              <w:t xml:space="preserve"> </w:t>
            </w:r>
            <w:r w:rsidR="00563DF9">
              <w:rPr>
                <w:rFonts w:ascii="Cambria" w:eastAsia="Times New Roman" w:hAnsi="Cambria" w:cs="Calibri"/>
                <w:b/>
                <w:bCs/>
                <w:color w:val="000000"/>
                <w:sz w:val="24"/>
                <w:szCs w:val="24"/>
                <w:lang w:eastAsia="tr-TR"/>
              </w:rPr>
              <w:t>EUR</w:t>
            </w:r>
          </w:p>
        </w:tc>
      </w:tr>
      <w:tr w:rsidR="00563DF9" w:rsidRPr="00F26511" w14:paraId="3FD50791" w14:textId="77777777" w:rsidTr="00EA0758">
        <w:trPr>
          <w:trHeight w:val="57"/>
        </w:trPr>
        <w:tc>
          <w:tcPr>
            <w:tcW w:w="11482" w:type="dxa"/>
            <w:gridSpan w:val="2"/>
            <w:vAlign w:val="center"/>
            <w:hideMark/>
          </w:tcPr>
          <w:p w14:paraId="6D9625C1" w14:textId="77777777" w:rsidR="00563DF9" w:rsidRPr="006A00AA" w:rsidRDefault="00563DF9" w:rsidP="00EA0758">
            <w:pPr>
              <w:spacing w:after="0" w:line="240" w:lineRule="auto"/>
              <w:jc w:val="center"/>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0AA">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FİYATLAR 2 KİŞİLİK KABİNLERDE KİŞİ BAŞI FİYATLARDIR.</w:t>
            </w:r>
          </w:p>
          <w:p w14:paraId="34335201" w14:textId="77777777" w:rsidR="00563DF9" w:rsidRPr="006A00AA" w:rsidRDefault="00563DF9" w:rsidP="00EA0758">
            <w:pPr>
              <w:spacing w:after="0" w:line="240" w:lineRule="auto"/>
              <w:jc w:val="center"/>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0AA">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GRUP KODU ALTINDA BULUNAN KABİNLER NUMARASIZ OLARAK KONFİRME EDİLİR. KABİN NUMARALARI BİLETLENME ESNASINDA BELLİ OLMAKTADIR.</w:t>
            </w:r>
          </w:p>
          <w:p w14:paraId="2FDDB1A1" w14:textId="77777777" w:rsidR="00563DF9" w:rsidRPr="006A00AA" w:rsidRDefault="00563DF9" w:rsidP="00EA0758">
            <w:pPr>
              <w:spacing w:after="0" w:line="240" w:lineRule="auto"/>
              <w:jc w:val="center"/>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0AA">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TRIPLE VE QUAD KABİN KATEGORİLERİNDE 1. VE 2. KİŞİ İÇİN KİŞİ BAŞI ÜCRET DEĞİŞEBİLMEKTEDİR. </w:t>
            </w:r>
          </w:p>
          <w:p w14:paraId="66F428FB" w14:textId="77777777" w:rsidR="00563DF9" w:rsidRPr="00274FC9" w:rsidRDefault="00563DF9" w:rsidP="00EA0758">
            <w:pPr>
              <w:spacing w:after="0" w:line="240" w:lineRule="auto"/>
              <w:jc w:val="center"/>
              <w:rPr>
                <w:rFonts w:ascii="Cambria" w:hAnsi="Cambria" w:cstheme="minorHAnsi"/>
                <w:b/>
                <w:bCs/>
                <w:color w:val="00B0F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00AA">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SATIN ALIM YAPMADAN ÖNCE FİYATLARI KONTROL ETMENİZİ </w:t>
            </w:r>
            <w:r w:rsidRPr="006A00AA">
              <w:rPr>
                <w:rFonts w:ascii="Cambria" w:hAnsi="Cambria" w:cstheme="minorHAnsi"/>
                <w:b/>
                <w:bCs/>
                <w:color w:val="002060"/>
                <w:sz w:val="16"/>
                <w:szCs w:val="16"/>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ÖNEMLE</w:t>
            </w:r>
            <w:r w:rsidRPr="006A00AA">
              <w:rPr>
                <w:rFonts w:ascii="Cambria" w:hAnsi="Cambria" w:cstheme="minorHAnsi"/>
                <w:b/>
                <w:bCs/>
                <w:color w:val="00206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RİCA EDERİZ</w:t>
            </w:r>
            <w:r w:rsidRPr="006A00AA">
              <w:rPr>
                <w:rFonts w:ascii="Cambria" w:hAnsi="Cambria" w:cstheme="minorHAnsi"/>
                <w:b/>
                <w:bCs/>
                <w:color w:val="00B0F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r>
    </w:tbl>
    <w:tbl>
      <w:tblPr>
        <w:tblStyle w:val="TableGrid"/>
        <w:tblW w:w="11482" w:type="dxa"/>
        <w:tblInd w:w="-150" w:type="dxa"/>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11482"/>
      </w:tblGrid>
      <w:tr w:rsidR="004442B9" w:rsidRPr="004442B9" w14:paraId="332D5E1F" w14:textId="77777777" w:rsidTr="00EA0758">
        <w:tc>
          <w:tcPr>
            <w:tcW w:w="11482" w:type="dxa"/>
            <w:shd w:val="clear" w:color="auto" w:fill="002060"/>
          </w:tcPr>
          <w:p w14:paraId="6A900C1B" w14:textId="77777777" w:rsidR="00563DF9" w:rsidRPr="004442B9" w:rsidRDefault="00563DF9" w:rsidP="00EA0758">
            <w:pPr>
              <w:jc w:val="center"/>
              <w:rPr>
                <w:rFonts w:ascii="Cambria" w:hAnsi="Cambria"/>
                <w:color w:val="FFC000" w:themeColor="accent4"/>
              </w:rPr>
            </w:pPr>
            <w:r w:rsidRPr="004442B9">
              <w:rPr>
                <w:rFonts w:ascii="Cambria" w:hAnsi="Cambria"/>
                <w:b/>
                <w:color w:val="FFC000" w:themeColor="accent4"/>
                <w:sz w:val="28"/>
                <w:szCs w:val="28"/>
              </w:rPr>
              <w:t>FİYATA DAHİL OLAN HİZMETLER</w:t>
            </w:r>
          </w:p>
        </w:tc>
      </w:tr>
      <w:tr w:rsidR="00563DF9" w:rsidRPr="00C042F4" w14:paraId="41F7539B" w14:textId="77777777" w:rsidTr="00EA0758">
        <w:tc>
          <w:tcPr>
            <w:tcW w:w="11482" w:type="dxa"/>
          </w:tcPr>
          <w:p w14:paraId="6E809DD5" w14:textId="77777777" w:rsidR="00563DF9" w:rsidRPr="0090783F" w:rsidRDefault="00563DF9" w:rsidP="00EA0758">
            <w:pPr>
              <w:pStyle w:val="ListParagraph"/>
              <w:numPr>
                <w:ilvl w:val="0"/>
                <w:numId w:val="1"/>
              </w:numPr>
              <w:ind w:left="306" w:hanging="306"/>
              <w:jc w:val="both"/>
              <w:rPr>
                <w:rFonts w:ascii="Cambria" w:hAnsi="Cambria"/>
              </w:rPr>
            </w:pPr>
            <w:r>
              <w:rPr>
                <w:rFonts w:ascii="Cambria" w:hAnsi="Cambria"/>
              </w:rPr>
              <w:t>Singapur</w:t>
            </w:r>
            <w:r w:rsidRPr="0090783F">
              <w:rPr>
                <w:rFonts w:ascii="Cambria" w:hAnsi="Cambria"/>
              </w:rPr>
              <w:t xml:space="preserve"> Havayolları ile İstanbul Havalimanı – Singapur – </w:t>
            </w:r>
            <w:r>
              <w:rPr>
                <w:rFonts w:ascii="Cambria" w:hAnsi="Cambria"/>
              </w:rPr>
              <w:t xml:space="preserve">Sydney // Sydney – Singapur – </w:t>
            </w:r>
            <w:r w:rsidRPr="0090783F">
              <w:rPr>
                <w:rFonts w:ascii="Cambria" w:hAnsi="Cambria"/>
              </w:rPr>
              <w:t xml:space="preserve">İstanbul Havalimanı arası ekonomi sınıfı uçuşlar. </w:t>
            </w:r>
          </w:p>
          <w:p w14:paraId="5733D4A9" w14:textId="2AEE1621" w:rsidR="00563DF9" w:rsidRDefault="00563DF9" w:rsidP="00EA0758">
            <w:pPr>
              <w:pStyle w:val="ListParagraph"/>
              <w:numPr>
                <w:ilvl w:val="0"/>
                <w:numId w:val="1"/>
              </w:numPr>
              <w:ind w:left="306" w:hanging="306"/>
              <w:jc w:val="both"/>
              <w:rPr>
                <w:rFonts w:ascii="Cambria" w:hAnsi="Cambria"/>
              </w:rPr>
            </w:pPr>
            <w:r w:rsidRPr="0090783F">
              <w:rPr>
                <w:rFonts w:ascii="Cambria" w:hAnsi="Cambria"/>
              </w:rPr>
              <w:t>5*</w:t>
            </w:r>
            <w:r w:rsidR="00745BFD">
              <w:rPr>
                <w:rFonts w:ascii="Cambria" w:hAnsi="Cambria"/>
              </w:rPr>
              <w:t>ROYAL</w:t>
            </w:r>
            <w:r>
              <w:rPr>
                <w:rFonts w:ascii="Cambria" w:hAnsi="Cambria"/>
              </w:rPr>
              <w:t xml:space="preserve"> PRINCESS</w:t>
            </w:r>
            <w:r w:rsidRPr="0090783F">
              <w:rPr>
                <w:rFonts w:ascii="Cambria" w:hAnsi="Cambria"/>
              </w:rPr>
              <w:t xml:space="preserve"> gemisinde tercih edilen kabin kategorisinde </w:t>
            </w:r>
            <w:r w:rsidR="00745BFD">
              <w:rPr>
                <w:rFonts w:ascii="Cambria" w:hAnsi="Cambria"/>
              </w:rPr>
              <w:t>13</w:t>
            </w:r>
            <w:r w:rsidRPr="0090783F">
              <w:rPr>
                <w:rFonts w:ascii="Cambria" w:hAnsi="Cambria"/>
              </w:rPr>
              <w:t xml:space="preserve"> gece </w:t>
            </w:r>
            <w:r w:rsidR="00745BFD">
              <w:rPr>
                <w:rFonts w:ascii="Cambria" w:hAnsi="Cambria"/>
              </w:rPr>
              <w:t>14</w:t>
            </w:r>
            <w:r w:rsidRPr="0090783F">
              <w:rPr>
                <w:rFonts w:ascii="Cambria" w:hAnsi="Cambria"/>
              </w:rPr>
              <w:t xml:space="preserve"> gün </w:t>
            </w:r>
            <w:r w:rsidRPr="0090783F">
              <w:rPr>
                <w:rFonts w:ascii="Cambria" w:hAnsi="Cambria"/>
                <w:b/>
                <w:bCs/>
              </w:rPr>
              <w:t xml:space="preserve">TAM PANSİYON </w:t>
            </w:r>
            <w:r w:rsidRPr="0090783F">
              <w:rPr>
                <w:rFonts w:ascii="Cambria" w:hAnsi="Cambria"/>
              </w:rPr>
              <w:t>konaklama.</w:t>
            </w:r>
          </w:p>
          <w:p w14:paraId="7A7240F7" w14:textId="77777777" w:rsidR="00563DF9" w:rsidRPr="0090783F" w:rsidRDefault="00563DF9" w:rsidP="00EA0758">
            <w:pPr>
              <w:pStyle w:val="ListParagraph"/>
              <w:numPr>
                <w:ilvl w:val="0"/>
                <w:numId w:val="1"/>
              </w:numPr>
              <w:ind w:left="306" w:hanging="306"/>
              <w:jc w:val="both"/>
              <w:rPr>
                <w:rFonts w:ascii="Cambria" w:hAnsi="Cambria"/>
              </w:rPr>
            </w:pPr>
            <w:r>
              <w:rPr>
                <w:rFonts w:ascii="Cambria" w:hAnsi="Cambria"/>
              </w:rPr>
              <w:t>2 gece Sydney’de 4* kategorisinde oda + kahvaltı otel konaklaması</w:t>
            </w:r>
          </w:p>
          <w:p w14:paraId="0C334150" w14:textId="77777777" w:rsidR="00563DF9" w:rsidRDefault="00563DF9" w:rsidP="00EA0758">
            <w:pPr>
              <w:pStyle w:val="ListParagraph"/>
              <w:numPr>
                <w:ilvl w:val="0"/>
                <w:numId w:val="1"/>
              </w:numPr>
              <w:ind w:left="306" w:hanging="306"/>
              <w:jc w:val="both"/>
              <w:rPr>
                <w:rFonts w:ascii="Cambria" w:hAnsi="Cambria"/>
              </w:rPr>
            </w:pPr>
            <w:r>
              <w:rPr>
                <w:rFonts w:ascii="Cambria" w:hAnsi="Cambria"/>
              </w:rPr>
              <w:t>Tüm</w:t>
            </w:r>
            <w:r w:rsidRPr="0090783F">
              <w:rPr>
                <w:rFonts w:ascii="Cambria" w:hAnsi="Cambria"/>
              </w:rPr>
              <w:t xml:space="preserve"> Transferler</w:t>
            </w:r>
          </w:p>
          <w:p w14:paraId="302D77AF" w14:textId="372A7E6A" w:rsidR="00C42B5D" w:rsidRPr="00821FAF" w:rsidRDefault="00C42B5D" w:rsidP="00C42B5D">
            <w:pPr>
              <w:pStyle w:val="ListParagraph"/>
              <w:numPr>
                <w:ilvl w:val="0"/>
                <w:numId w:val="1"/>
              </w:numPr>
              <w:ind w:left="306" w:hanging="306"/>
              <w:jc w:val="both"/>
              <w:rPr>
                <w:rFonts w:ascii="Cambria" w:hAnsi="Cambria"/>
                <w:i/>
                <w:iCs/>
                <w:highlight w:val="yellow"/>
              </w:rPr>
            </w:pPr>
            <w:r w:rsidRPr="00821FAF">
              <w:rPr>
                <w:rFonts w:ascii="Cambria" w:hAnsi="Cambria"/>
                <w:i/>
                <w:iCs/>
                <w:highlight w:val="yellow"/>
              </w:rPr>
              <w:t>Yeni Zelanda Online Cruise Vizesi</w:t>
            </w:r>
          </w:p>
          <w:p w14:paraId="255D5E06" w14:textId="77777777" w:rsidR="00563DF9" w:rsidRDefault="00563DF9" w:rsidP="00EA0758">
            <w:pPr>
              <w:pStyle w:val="ListParagraph"/>
              <w:numPr>
                <w:ilvl w:val="0"/>
                <w:numId w:val="1"/>
              </w:numPr>
              <w:ind w:left="306" w:hanging="306"/>
              <w:jc w:val="both"/>
              <w:rPr>
                <w:rFonts w:ascii="Cambria" w:hAnsi="Cambria"/>
              </w:rPr>
            </w:pPr>
            <w:r w:rsidRPr="0090783F">
              <w:rPr>
                <w:rFonts w:ascii="Cambria" w:hAnsi="Cambria"/>
              </w:rPr>
              <w:t>Havalimanı ve Liman vergileri.</w:t>
            </w:r>
          </w:p>
          <w:p w14:paraId="09ECDC5B" w14:textId="77777777" w:rsidR="00563DF9" w:rsidRPr="0090783F" w:rsidRDefault="00563DF9" w:rsidP="00EA0758">
            <w:pPr>
              <w:pStyle w:val="ListParagraph"/>
              <w:numPr>
                <w:ilvl w:val="0"/>
                <w:numId w:val="1"/>
              </w:numPr>
              <w:ind w:left="306" w:hanging="306"/>
              <w:jc w:val="both"/>
              <w:rPr>
                <w:rFonts w:ascii="Cambria" w:hAnsi="Cambria"/>
              </w:rPr>
            </w:pPr>
            <w:r>
              <w:rPr>
                <w:rFonts w:ascii="Cambria" w:hAnsi="Cambria"/>
              </w:rPr>
              <w:t>Otel konaklama şehir vergileri</w:t>
            </w:r>
          </w:p>
          <w:p w14:paraId="5ECE502B"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Tecrübeli Türkçe Tur Liderliği Hizmeti.(Grup en az 15 kişi olması halinde)</w:t>
            </w:r>
          </w:p>
          <w:p w14:paraId="2BE67BE8" w14:textId="77777777" w:rsidR="00563DF9" w:rsidRDefault="00563DF9" w:rsidP="00EA0758">
            <w:pPr>
              <w:pStyle w:val="ListParagraph"/>
              <w:numPr>
                <w:ilvl w:val="0"/>
                <w:numId w:val="1"/>
              </w:numPr>
              <w:ind w:left="306" w:hanging="306"/>
              <w:jc w:val="both"/>
              <w:rPr>
                <w:rFonts w:ascii="Cambria" w:hAnsi="Cambria"/>
              </w:rPr>
            </w:pPr>
            <w:r w:rsidRPr="0090783F">
              <w:rPr>
                <w:rFonts w:ascii="Cambria" w:hAnsi="Cambria"/>
              </w:rPr>
              <w:t>Gemide sabah, öğle, akşam yemekleri ve ara ikramlar.</w:t>
            </w:r>
            <w:r>
              <w:rPr>
                <w:rFonts w:ascii="Cambria" w:hAnsi="Cambria"/>
              </w:rPr>
              <w:t xml:space="preserve"> </w:t>
            </w:r>
          </w:p>
          <w:p w14:paraId="442C378A" w14:textId="77777777" w:rsidR="00563DF9" w:rsidRPr="004471E7" w:rsidRDefault="00563DF9" w:rsidP="00EA0758">
            <w:pPr>
              <w:pStyle w:val="ListParagraph"/>
              <w:numPr>
                <w:ilvl w:val="0"/>
                <w:numId w:val="1"/>
              </w:numPr>
              <w:ind w:left="306" w:hanging="306"/>
              <w:jc w:val="both"/>
              <w:rPr>
                <w:rFonts w:ascii="Cambria" w:hAnsi="Cambria"/>
              </w:rPr>
            </w:pPr>
            <w:r w:rsidRPr="004471E7">
              <w:rPr>
                <w:rFonts w:ascii="Cambria" w:hAnsi="Cambria"/>
              </w:rPr>
              <w:t>Açık büfe ve geminin çeşitli alanlarında bulunan otomatlardan alınan içecekler.</w:t>
            </w:r>
          </w:p>
          <w:p w14:paraId="6F5B952D"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Gemideki eğlence ve şovlar.</w:t>
            </w:r>
          </w:p>
          <w:p w14:paraId="2776DCB4"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Fitness &amp; Spor salonu kullanımı.</w:t>
            </w:r>
          </w:p>
          <w:p w14:paraId="15FDBAE3"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Zorunlu seyahat sigortası (Mesleki sorumluluk sigortasıdır).</w:t>
            </w:r>
          </w:p>
        </w:tc>
      </w:tr>
      <w:tr w:rsidR="004442B9" w:rsidRPr="004442B9" w14:paraId="23DEE3FE" w14:textId="77777777" w:rsidTr="00EA0758">
        <w:tc>
          <w:tcPr>
            <w:tcW w:w="11482" w:type="dxa"/>
            <w:shd w:val="clear" w:color="auto" w:fill="002060"/>
          </w:tcPr>
          <w:p w14:paraId="484F438A" w14:textId="77777777" w:rsidR="00563DF9" w:rsidRPr="004442B9" w:rsidRDefault="00563DF9" w:rsidP="00EA0758">
            <w:pPr>
              <w:jc w:val="center"/>
              <w:rPr>
                <w:rFonts w:ascii="Cambria" w:hAnsi="Cambria"/>
                <w:color w:val="FFC000" w:themeColor="accent4"/>
              </w:rPr>
            </w:pPr>
            <w:r w:rsidRPr="004442B9">
              <w:rPr>
                <w:rFonts w:ascii="Cambria" w:hAnsi="Cambria"/>
                <w:b/>
                <w:color w:val="FFC000" w:themeColor="accent4"/>
                <w:sz w:val="28"/>
                <w:szCs w:val="28"/>
              </w:rPr>
              <w:t xml:space="preserve">FİYATA DAHİL </w:t>
            </w:r>
            <w:r w:rsidRPr="004442B9">
              <w:rPr>
                <w:rFonts w:ascii="Cambria" w:hAnsi="Cambria"/>
                <w:b/>
                <w:color w:val="FFC000" w:themeColor="accent4"/>
                <w:sz w:val="28"/>
                <w:szCs w:val="28"/>
                <w:u w:val="single"/>
              </w:rPr>
              <w:t>OLMAYAN</w:t>
            </w:r>
            <w:r w:rsidRPr="004442B9">
              <w:rPr>
                <w:rFonts w:ascii="Cambria" w:hAnsi="Cambria"/>
                <w:b/>
                <w:color w:val="FFC000" w:themeColor="accent4"/>
                <w:sz w:val="28"/>
                <w:szCs w:val="28"/>
              </w:rPr>
              <w:t xml:space="preserve"> HİZMETLER</w:t>
            </w:r>
          </w:p>
        </w:tc>
      </w:tr>
      <w:tr w:rsidR="00563DF9" w:rsidRPr="00C042F4" w14:paraId="712E649C" w14:textId="77777777" w:rsidTr="004442B9">
        <w:trPr>
          <w:trHeight w:val="1369"/>
        </w:trPr>
        <w:tc>
          <w:tcPr>
            <w:tcW w:w="11482" w:type="dxa"/>
          </w:tcPr>
          <w:p w14:paraId="38DD5F77"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Gemi Servis ücreti (Günlük kişibaşı 15 EUR. Gemide ödenir)</w:t>
            </w:r>
          </w:p>
          <w:p w14:paraId="1FA42A0E"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 xml:space="preserve">Programda belirtilen tüm kara turları </w:t>
            </w:r>
          </w:p>
          <w:p w14:paraId="77EE1C0C"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Sağlık hizmetleri. / Kişisel Harcamalar.</w:t>
            </w:r>
          </w:p>
          <w:p w14:paraId="04B6E4B6" w14:textId="77777777" w:rsidR="00563DF9" w:rsidRDefault="00563DF9" w:rsidP="00EA0758">
            <w:pPr>
              <w:pStyle w:val="ListParagraph"/>
              <w:numPr>
                <w:ilvl w:val="0"/>
                <w:numId w:val="1"/>
              </w:numPr>
              <w:ind w:left="306" w:hanging="306"/>
              <w:jc w:val="both"/>
              <w:rPr>
                <w:rFonts w:ascii="Cambria" w:hAnsi="Cambria"/>
              </w:rPr>
            </w:pPr>
            <w:r w:rsidRPr="0090783F">
              <w:rPr>
                <w:rFonts w:ascii="Cambria" w:hAnsi="Cambria"/>
              </w:rPr>
              <w:t>İç hat bağlantı uçuşları.</w:t>
            </w:r>
          </w:p>
          <w:p w14:paraId="66BEBF04" w14:textId="239579AC" w:rsidR="00FF07F3" w:rsidRDefault="00FF07F3" w:rsidP="00EA0758">
            <w:pPr>
              <w:pStyle w:val="ListParagraph"/>
              <w:numPr>
                <w:ilvl w:val="0"/>
                <w:numId w:val="1"/>
              </w:numPr>
              <w:ind w:left="306" w:hanging="306"/>
              <w:jc w:val="both"/>
              <w:rPr>
                <w:rFonts w:ascii="Cambria" w:hAnsi="Cambria"/>
              </w:rPr>
            </w:pPr>
            <w:r>
              <w:rPr>
                <w:rFonts w:ascii="Cambria" w:hAnsi="Cambria"/>
              </w:rPr>
              <w:t>Avustralya Vizesi</w:t>
            </w:r>
          </w:p>
          <w:p w14:paraId="7770C067"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Yurtdışı çıkış harcı (İlgili bankalara veya havalimanındaki maliye veznesine yatırabilirsiniz).</w:t>
            </w:r>
          </w:p>
          <w:p w14:paraId="3B9228A7" w14:textId="77777777" w:rsidR="00563DF9" w:rsidRPr="0090783F" w:rsidRDefault="00563DF9" w:rsidP="00EA0758">
            <w:pPr>
              <w:pStyle w:val="ListParagraph"/>
              <w:numPr>
                <w:ilvl w:val="0"/>
                <w:numId w:val="1"/>
              </w:numPr>
              <w:ind w:left="306" w:hanging="306"/>
              <w:jc w:val="both"/>
              <w:rPr>
                <w:rFonts w:ascii="Cambria" w:hAnsi="Cambria"/>
              </w:rPr>
            </w:pPr>
            <w:r w:rsidRPr="0090783F">
              <w:rPr>
                <w:rFonts w:ascii="Cambria" w:hAnsi="Cambria"/>
              </w:rPr>
              <w:t xml:space="preserve">Seyahat güvence paketi (İptali kapsamaktadır.). 70 yaş üzeri misafirler için %100 </w:t>
            </w:r>
            <w:r w:rsidRPr="0090783F">
              <w:rPr>
                <w:rFonts w:ascii="Cambria" w:hAnsi="Cambria"/>
                <w:u w:val="single"/>
              </w:rPr>
              <w:t>surprim uygulanır</w:t>
            </w:r>
            <w:r w:rsidRPr="0090783F">
              <w:rPr>
                <w:rFonts w:ascii="Cambria" w:hAnsi="Cambria"/>
              </w:rPr>
              <w:t>.(50€)</w:t>
            </w:r>
          </w:p>
        </w:tc>
      </w:tr>
      <w:tr w:rsidR="004442B9" w:rsidRPr="004442B9" w14:paraId="5D664B56" w14:textId="77777777" w:rsidTr="00EA0758">
        <w:trPr>
          <w:trHeight w:val="127"/>
        </w:trPr>
        <w:tc>
          <w:tcPr>
            <w:tcW w:w="11482" w:type="dxa"/>
            <w:shd w:val="clear" w:color="auto" w:fill="002060"/>
          </w:tcPr>
          <w:p w14:paraId="1BD69BA0" w14:textId="77777777" w:rsidR="00563DF9" w:rsidRPr="004442B9" w:rsidRDefault="00563DF9" w:rsidP="00EA0758">
            <w:pPr>
              <w:pStyle w:val="ListParagraph"/>
              <w:ind w:left="306"/>
              <w:jc w:val="center"/>
              <w:rPr>
                <w:rFonts w:ascii="Cambria" w:hAnsi="Cambria"/>
                <w:b/>
                <w:color w:val="FFC000" w:themeColor="accent4"/>
                <w:sz w:val="28"/>
                <w:szCs w:val="28"/>
              </w:rPr>
            </w:pPr>
            <w:r w:rsidRPr="004442B9">
              <w:rPr>
                <w:rFonts w:ascii="Cambria" w:hAnsi="Cambria"/>
                <w:b/>
                <w:color w:val="FFC000" w:themeColor="accent4"/>
                <w:sz w:val="28"/>
                <w:szCs w:val="28"/>
              </w:rPr>
              <w:t>İPTAL İADE ŞARTLARI</w:t>
            </w:r>
          </w:p>
          <w:p w14:paraId="131D12C8" w14:textId="77777777" w:rsidR="00563DF9" w:rsidRPr="004442B9" w:rsidRDefault="00563DF9" w:rsidP="00EA0758">
            <w:pPr>
              <w:pStyle w:val="ListParagraph"/>
              <w:ind w:left="306"/>
              <w:jc w:val="center"/>
              <w:rPr>
                <w:rFonts w:ascii="Cambria" w:hAnsi="Cambria"/>
                <w:color w:val="FFC000" w:themeColor="accent4"/>
              </w:rPr>
            </w:pPr>
            <w:r w:rsidRPr="004442B9">
              <w:rPr>
                <w:rFonts w:ascii="Cambria" w:hAnsi="Cambria"/>
                <w:b/>
                <w:color w:val="FFC000" w:themeColor="accent4"/>
                <w:sz w:val="28"/>
                <w:szCs w:val="28"/>
              </w:rPr>
              <w:t>* TOPLAM TUTAR ÜZERİNDEN HESAPLANMAKTADIR*</w:t>
            </w:r>
          </w:p>
        </w:tc>
      </w:tr>
      <w:tr w:rsidR="00563DF9" w:rsidRPr="00C042F4" w14:paraId="599C43E1" w14:textId="77777777" w:rsidTr="00EA0758">
        <w:trPr>
          <w:trHeight w:val="127"/>
        </w:trPr>
        <w:tc>
          <w:tcPr>
            <w:tcW w:w="11482" w:type="dxa"/>
          </w:tcPr>
          <w:p w14:paraId="3865036D" w14:textId="77777777" w:rsidR="00563DF9" w:rsidRDefault="00563DF9" w:rsidP="00EA0758">
            <w:pPr>
              <w:spacing w:line="12" w:lineRule="atLeast"/>
              <w:rPr>
                <w:rFonts w:ascii="Cambria" w:hAnsi="Cambria"/>
                <w:sz w:val="24"/>
                <w:szCs w:val="24"/>
              </w:rPr>
            </w:pPr>
            <w:r>
              <w:rPr>
                <w:rFonts w:ascii="Cambria" w:hAnsi="Cambria"/>
                <w:sz w:val="24"/>
                <w:szCs w:val="24"/>
              </w:rPr>
              <w:t xml:space="preserve">       </w:t>
            </w:r>
            <w:r w:rsidRPr="00DE2DCB">
              <w:rPr>
                <w:rFonts w:ascii="Cambria" w:hAnsi="Cambria"/>
                <w:sz w:val="24"/>
                <w:szCs w:val="24"/>
              </w:rPr>
              <w:t xml:space="preserve">Rezervasyon itibari ile; 180 gün kalaya kadar kişi başı %10 / 179-150 gün %15/ 149-120 gün %25 / </w:t>
            </w:r>
          </w:p>
          <w:p w14:paraId="164136A1" w14:textId="77777777" w:rsidR="00563DF9" w:rsidRPr="00DE2DCB" w:rsidRDefault="00563DF9" w:rsidP="00EA0758">
            <w:pPr>
              <w:spacing w:line="12" w:lineRule="atLeast"/>
              <w:jc w:val="center"/>
              <w:rPr>
                <w:rFonts w:ascii="Cambria" w:hAnsi="Cambria"/>
                <w:sz w:val="24"/>
                <w:szCs w:val="24"/>
              </w:rPr>
            </w:pPr>
            <w:r w:rsidRPr="00DE2DCB">
              <w:rPr>
                <w:rFonts w:ascii="Cambria" w:hAnsi="Cambria"/>
                <w:sz w:val="24"/>
                <w:szCs w:val="24"/>
              </w:rPr>
              <w:t>119-90 gün %30</w:t>
            </w:r>
          </w:p>
          <w:p w14:paraId="5ED983A5" w14:textId="77777777" w:rsidR="00563DF9" w:rsidRPr="00A87935" w:rsidRDefault="00563DF9" w:rsidP="00EA0758">
            <w:pPr>
              <w:jc w:val="center"/>
              <w:rPr>
                <w:rFonts w:ascii="Cambria" w:hAnsi="Cambria"/>
                <w:sz w:val="24"/>
                <w:szCs w:val="24"/>
              </w:rPr>
            </w:pPr>
            <w:r w:rsidRPr="00DE2DCB">
              <w:rPr>
                <w:rFonts w:ascii="Cambria" w:hAnsi="Cambria"/>
                <w:sz w:val="24"/>
                <w:szCs w:val="24"/>
              </w:rPr>
              <w:t>/ 89-60 gün %50 / 59-45 gün %60 / 44-30 gün %75 / 29-10 Gün %90 / 9 günden az %100</w:t>
            </w:r>
          </w:p>
        </w:tc>
      </w:tr>
    </w:tbl>
    <w:p w14:paraId="6DA60641" w14:textId="77777777" w:rsidR="00563DF9" w:rsidRDefault="00563DF9" w:rsidP="00AE2038">
      <w:pPr>
        <w:jc w:val="center"/>
      </w:pPr>
    </w:p>
    <w:p w14:paraId="013DE225" w14:textId="77777777" w:rsidR="00176A3B" w:rsidRDefault="00176A3B" w:rsidP="00B71957"/>
    <w:p w14:paraId="61DA4156" w14:textId="77777777" w:rsidR="00821FAF" w:rsidRDefault="00821FAF" w:rsidP="00B71957"/>
    <w:tbl>
      <w:tblPr>
        <w:tblStyle w:val="TableGrid"/>
        <w:tblW w:w="11482" w:type="dxa"/>
        <w:tblInd w:w="-157" w:type="dxa"/>
        <w:tblBorders>
          <w:top w:val="single" w:sz="12" w:space="0" w:color="002060"/>
          <w:left w:val="single" w:sz="12" w:space="0" w:color="002060"/>
          <w:bottom w:val="single" w:sz="12" w:space="0" w:color="002060"/>
          <w:right w:val="single" w:sz="12" w:space="0" w:color="002060"/>
          <w:insideH w:val="none" w:sz="0" w:space="0" w:color="auto"/>
          <w:insideV w:val="none" w:sz="0" w:space="0" w:color="auto"/>
        </w:tblBorders>
        <w:tblLook w:val="04A0" w:firstRow="1" w:lastRow="0" w:firstColumn="1" w:lastColumn="0" w:noHBand="0" w:noVBand="1"/>
      </w:tblPr>
      <w:tblGrid>
        <w:gridCol w:w="11482"/>
      </w:tblGrid>
      <w:tr w:rsidR="00536A64" w:rsidRPr="00AC51F6" w14:paraId="29323D58" w14:textId="77777777" w:rsidTr="00B71957">
        <w:tc>
          <w:tcPr>
            <w:tcW w:w="11482" w:type="dxa"/>
            <w:tcBorders>
              <w:top w:val="single" w:sz="12" w:space="0" w:color="F2F2F2" w:themeColor="background1" w:themeShade="F2"/>
              <w:left w:val="single" w:sz="12" w:space="0" w:color="F2F2F2" w:themeColor="background1" w:themeShade="F2"/>
              <w:bottom w:val="single" w:sz="12" w:space="0" w:color="F2F2F2" w:themeColor="background1" w:themeShade="F2"/>
              <w:right w:val="single" w:sz="12" w:space="0" w:color="F2F2F2" w:themeColor="background1" w:themeShade="F2"/>
            </w:tcBorders>
            <w:shd w:val="clear" w:color="auto" w:fill="002060"/>
          </w:tcPr>
          <w:p w14:paraId="379A1368" w14:textId="710706F6" w:rsidR="00536A64" w:rsidRDefault="00B71957">
            <w:pPr>
              <w:jc w:val="center"/>
              <w:rPr>
                <w:rFonts w:ascii="Cambria" w:hAnsi="Cambria"/>
                <w:b/>
                <w:color w:val="FFC000"/>
                <w:sz w:val="10"/>
                <w:szCs w:val="10"/>
              </w:rPr>
            </w:pPr>
            <w:bookmarkStart w:id="1" w:name="_Hlk179909299"/>
            <w:r>
              <w:rPr>
                <w:rFonts w:ascii="Cambria" w:hAnsi="Cambria"/>
                <w:b/>
                <w:color w:val="FFC000"/>
                <w:sz w:val="10"/>
                <w:szCs w:val="10"/>
              </w:rPr>
              <w:lastRenderedPageBreak/>
              <w:t>,</w:t>
            </w:r>
          </w:p>
          <w:p w14:paraId="46BB62EE" w14:textId="77777777" w:rsidR="00B71957" w:rsidRPr="00407FBF" w:rsidRDefault="00B71957">
            <w:pPr>
              <w:jc w:val="center"/>
              <w:rPr>
                <w:rFonts w:ascii="Cambria" w:hAnsi="Cambria"/>
                <w:b/>
                <w:color w:val="FFC000"/>
                <w:sz w:val="10"/>
                <w:szCs w:val="10"/>
              </w:rPr>
            </w:pPr>
          </w:p>
          <w:p w14:paraId="44C7D995" w14:textId="497BAA60" w:rsidR="00407FBF" w:rsidRPr="00407FBF" w:rsidRDefault="00407FBF" w:rsidP="00407FBF">
            <w:pPr>
              <w:jc w:val="center"/>
              <w:rPr>
                <w:rFonts w:ascii="Cambria" w:hAnsi="Cambria"/>
                <w:b/>
                <w:color w:val="FFC000"/>
                <w:sz w:val="40"/>
                <w:szCs w:val="40"/>
              </w:rPr>
            </w:pPr>
            <w:r w:rsidRPr="00407FBF">
              <w:rPr>
                <w:rFonts w:ascii="Cambria" w:hAnsi="Cambria"/>
                <w:b/>
                <w:color w:val="FFC000"/>
                <w:sz w:val="40"/>
                <w:szCs w:val="40"/>
              </w:rPr>
              <w:t>TUR PROGRAMI</w:t>
            </w:r>
          </w:p>
          <w:p w14:paraId="3FA7F36C" w14:textId="77777777" w:rsidR="00407FBF" w:rsidRPr="00407FBF" w:rsidRDefault="00407FBF">
            <w:pPr>
              <w:jc w:val="center"/>
              <w:rPr>
                <w:rFonts w:ascii="Cambria" w:hAnsi="Cambria"/>
                <w:b/>
                <w:color w:val="FFC000"/>
                <w:sz w:val="10"/>
                <w:szCs w:val="10"/>
              </w:rPr>
            </w:pPr>
          </w:p>
        </w:tc>
      </w:tr>
      <w:tr w:rsidR="00407FBF" w:rsidRPr="00AC51F6" w14:paraId="0A5D19D9" w14:textId="77777777" w:rsidTr="00B71957">
        <w:tc>
          <w:tcPr>
            <w:tcW w:w="11482" w:type="dxa"/>
            <w:tcBorders>
              <w:top w:val="single" w:sz="12" w:space="0" w:color="F2F2F2" w:themeColor="background1" w:themeShade="F2"/>
            </w:tcBorders>
            <w:shd w:val="clear" w:color="auto" w:fill="002060"/>
          </w:tcPr>
          <w:p w14:paraId="317C5888" w14:textId="77777777" w:rsidR="00407FBF" w:rsidRPr="00536A64" w:rsidRDefault="00407FBF">
            <w:pPr>
              <w:jc w:val="center"/>
              <w:rPr>
                <w:rFonts w:ascii="Cambria" w:hAnsi="Cambria"/>
                <w:b/>
                <w:color w:val="FFFFFF" w:themeColor="background1"/>
                <w:sz w:val="10"/>
                <w:szCs w:val="10"/>
              </w:rPr>
            </w:pPr>
          </w:p>
        </w:tc>
      </w:tr>
      <w:tr w:rsidR="00C72693" w:rsidRPr="00C72693" w14:paraId="6741FF88" w14:textId="77777777" w:rsidTr="00B71957">
        <w:trPr>
          <w:trHeight w:val="388"/>
        </w:trPr>
        <w:tc>
          <w:tcPr>
            <w:tcW w:w="11482" w:type="dxa"/>
            <w:shd w:val="clear" w:color="auto" w:fill="002060"/>
          </w:tcPr>
          <w:p w14:paraId="009ECD98" w14:textId="771E81E4" w:rsidR="00E80703" w:rsidRPr="00C72693" w:rsidRDefault="00E80703">
            <w:pPr>
              <w:rPr>
                <w:rFonts w:ascii="Cambria" w:hAnsi="Cambria"/>
                <w:b/>
                <w:color w:val="FFC000" w:themeColor="accent4"/>
                <w:sz w:val="24"/>
                <w:szCs w:val="24"/>
              </w:rPr>
            </w:pPr>
            <w:r w:rsidRPr="00C72693">
              <w:rPr>
                <w:rFonts w:ascii="Cambria" w:hAnsi="Cambria"/>
                <w:b/>
                <w:color w:val="FFC000" w:themeColor="accent4"/>
                <w:sz w:val="24"/>
                <w:szCs w:val="24"/>
              </w:rPr>
              <w:t xml:space="preserve">01.GÜN </w:t>
            </w:r>
            <w:r w:rsidR="00940346" w:rsidRPr="00C72693">
              <w:rPr>
                <w:rFonts w:ascii="Cambria" w:hAnsi="Cambria"/>
                <w:b/>
                <w:color w:val="FFC000" w:themeColor="accent4"/>
                <w:sz w:val="24"/>
                <w:szCs w:val="24"/>
              </w:rPr>
              <w:t>İSTANBUL</w:t>
            </w:r>
            <w:r w:rsidRPr="00C72693">
              <w:rPr>
                <w:rFonts w:ascii="Cambria" w:hAnsi="Cambria"/>
                <w:b/>
                <w:color w:val="FFC000" w:themeColor="accent4"/>
                <w:sz w:val="24"/>
                <w:szCs w:val="24"/>
              </w:rPr>
              <w:t xml:space="preserve"> HAVALİMANI </w:t>
            </w:r>
            <w:r w:rsidR="00917628" w:rsidRPr="00C72693">
              <w:rPr>
                <w:rFonts w:ascii="Cambria" w:hAnsi="Cambria"/>
                <w:b/>
                <w:color w:val="FFC000" w:themeColor="accent4"/>
                <w:sz w:val="24"/>
                <w:szCs w:val="24"/>
              </w:rPr>
              <w:t>–</w:t>
            </w:r>
            <w:r w:rsidRPr="00C72693">
              <w:rPr>
                <w:rFonts w:ascii="Cambria" w:hAnsi="Cambria"/>
                <w:b/>
                <w:color w:val="FFC000" w:themeColor="accent4"/>
                <w:sz w:val="24"/>
                <w:szCs w:val="24"/>
              </w:rPr>
              <w:t xml:space="preserve"> </w:t>
            </w:r>
            <w:r w:rsidR="008B1E55" w:rsidRPr="00C72693">
              <w:rPr>
                <w:rFonts w:ascii="Cambria" w:hAnsi="Cambria"/>
                <w:b/>
                <w:color w:val="FFC000" w:themeColor="accent4"/>
                <w:sz w:val="24"/>
                <w:szCs w:val="24"/>
              </w:rPr>
              <w:t>SİNGAPUR</w:t>
            </w:r>
            <w:r w:rsidR="00917628" w:rsidRPr="00C72693">
              <w:rPr>
                <w:rFonts w:ascii="Cambria" w:hAnsi="Cambria"/>
                <w:b/>
                <w:color w:val="FFC000" w:themeColor="accent4"/>
                <w:sz w:val="24"/>
                <w:szCs w:val="24"/>
              </w:rPr>
              <w:t xml:space="preserve">                                                                                           </w:t>
            </w:r>
            <w:r w:rsidR="00B71957" w:rsidRPr="00C72693">
              <w:rPr>
                <w:rFonts w:ascii="Cambria" w:hAnsi="Cambria"/>
                <w:b/>
                <w:color w:val="FFC000" w:themeColor="accent4"/>
                <w:sz w:val="24"/>
                <w:szCs w:val="24"/>
              </w:rPr>
              <w:t xml:space="preserve">   </w:t>
            </w:r>
            <w:r w:rsidR="00917628" w:rsidRPr="00C72693">
              <w:rPr>
                <w:rFonts w:ascii="Cambria" w:hAnsi="Cambria"/>
                <w:b/>
                <w:color w:val="FFC000" w:themeColor="accent4"/>
                <w:sz w:val="24"/>
                <w:szCs w:val="24"/>
              </w:rPr>
              <w:t xml:space="preserve">  </w:t>
            </w:r>
            <w:r w:rsidR="00C72693" w:rsidRPr="00C72693">
              <w:rPr>
                <w:rFonts w:ascii="Cambria" w:hAnsi="Cambria"/>
                <w:b/>
                <w:color w:val="FFC000" w:themeColor="accent4"/>
                <w:sz w:val="24"/>
                <w:szCs w:val="24"/>
              </w:rPr>
              <w:t>19</w:t>
            </w:r>
            <w:r w:rsidR="00917628" w:rsidRPr="00C72693">
              <w:rPr>
                <w:rFonts w:ascii="Cambria" w:hAnsi="Cambria"/>
                <w:b/>
                <w:color w:val="FFC000" w:themeColor="accent4"/>
                <w:sz w:val="24"/>
                <w:szCs w:val="24"/>
              </w:rPr>
              <w:t>.</w:t>
            </w:r>
            <w:r w:rsidR="00563DF9" w:rsidRPr="00C72693">
              <w:rPr>
                <w:rFonts w:ascii="Cambria" w:hAnsi="Cambria"/>
                <w:b/>
                <w:color w:val="FFC000" w:themeColor="accent4"/>
                <w:sz w:val="24"/>
                <w:szCs w:val="24"/>
              </w:rPr>
              <w:t>12</w:t>
            </w:r>
            <w:r w:rsidR="00917628" w:rsidRPr="00C72693">
              <w:rPr>
                <w:rFonts w:ascii="Cambria" w:hAnsi="Cambria"/>
                <w:b/>
                <w:color w:val="FFC000" w:themeColor="accent4"/>
                <w:sz w:val="24"/>
                <w:szCs w:val="24"/>
              </w:rPr>
              <w:t>.202</w:t>
            </w:r>
            <w:r w:rsidR="00CF7C1B" w:rsidRPr="00C72693">
              <w:rPr>
                <w:rFonts w:ascii="Cambria" w:hAnsi="Cambria"/>
                <w:b/>
                <w:color w:val="FFC000" w:themeColor="accent4"/>
                <w:sz w:val="24"/>
                <w:szCs w:val="24"/>
              </w:rPr>
              <w:t>6</w:t>
            </w:r>
          </w:p>
        </w:tc>
      </w:tr>
      <w:tr w:rsidR="00E80703" w:rsidRPr="003E400B" w14:paraId="74CAB3D1" w14:textId="77777777" w:rsidTr="00B71957">
        <w:trPr>
          <w:trHeight w:val="511"/>
        </w:trPr>
        <w:tc>
          <w:tcPr>
            <w:tcW w:w="11482" w:type="dxa"/>
          </w:tcPr>
          <w:p w14:paraId="69F4F0E7" w14:textId="54FD7070" w:rsidR="00E80703" w:rsidRPr="00155EE9" w:rsidRDefault="00D87166" w:rsidP="00E80703">
            <w:pPr>
              <w:pStyle w:val="NoSpacing"/>
              <w:jc w:val="both"/>
              <w:rPr>
                <w:rFonts w:cstheme="minorHAnsi"/>
              </w:rPr>
            </w:pPr>
            <w:r>
              <w:rPr>
                <w:rFonts w:cstheme="minorHAnsi"/>
              </w:rPr>
              <w:t>İstanbul Havalimanı Dış Hatlar Terminali Singapur Havayolları kontuarı önünde saat 11.00 de buluşma. Pasaport, bagaj ve c</w:t>
            </w:r>
            <w:r w:rsidR="00563DF9" w:rsidRPr="00563DF9">
              <w:rPr>
                <w:rFonts w:cstheme="minorHAnsi"/>
              </w:rPr>
              <w:t xml:space="preserve">heck-in, işlemlerinin ardından Singapur Havayolları’na ait SQ-391  sefer </w:t>
            </w:r>
            <w:r>
              <w:rPr>
                <w:rFonts w:cstheme="minorHAnsi"/>
              </w:rPr>
              <w:t xml:space="preserve">sayılı uçuşu </w:t>
            </w:r>
            <w:r w:rsidR="00563DF9" w:rsidRPr="00563DF9">
              <w:rPr>
                <w:rFonts w:cstheme="minorHAnsi"/>
              </w:rPr>
              <w:t xml:space="preserve">ile </w:t>
            </w:r>
            <w:r>
              <w:rPr>
                <w:rFonts w:cstheme="minorHAnsi"/>
              </w:rPr>
              <w:t xml:space="preserve">saat </w:t>
            </w:r>
            <w:r w:rsidR="00563DF9" w:rsidRPr="00563DF9">
              <w:rPr>
                <w:rFonts w:cstheme="minorHAnsi"/>
              </w:rPr>
              <w:t>13.</w:t>
            </w:r>
            <w:r>
              <w:rPr>
                <w:rFonts w:cstheme="minorHAnsi"/>
              </w:rPr>
              <w:t>1</w:t>
            </w:r>
            <w:r w:rsidR="00563DF9" w:rsidRPr="00563DF9">
              <w:rPr>
                <w:rFonts w:cstheme="minorHAnsi"/>
              </w:rPr>
              <w:t>5’</w:t>
            </w:r>
            <w:r>
              <w:rPr>
                <w:rFonts w:cstheme="minorHAnsi"/>
              </w:rPr>
              <w:t>d</w:t>
            </w:r>
            <w:r w:rsidR="00563DF9" w:rsidRPr="00563DF9">
              <w:rPr>
                <w:rFonts w:cstheme="minorHAnsi"/>
              </w:rPr>
              <w:t>e </w:t>
            </w:r>
            <w:r w:rsidR="00563DF9" w:rsidRPr="00563DF9">
              <w:rPr>
                <w:rFonts w:cstheme="minorHAnsi"/>
                <w:b/>
                <w:bCs/>
              </w:rPr>
              <w:t>Singapur’</w:t>
            </w:r>
            <w:r w:rsidR="00563DF9" w:rsidRPr="00563DF9">
              <w:rPr>
                <w:rFonts w:cstheme="minorHAnsi"/>
              </w:rPr>
              <w:t>a hareket ediyoruz. Geceleme uçakta.</w:t>
            </w:r>
          </w:p>
        </w:tc>
      </w:tr>
      <w:tr w:rsidR="00C72693" w:rsidRPr="00C72693" w14:paraId="74D316AA" w14:textId="77777777" w:rsidTr="00B71957">
        <w:trPr>
          <w:trHeight w:val="182"/>
        </w:trPr>
        <w:tc>
          <w:tcPr>
            <w:tcW w:w="11482" w:type="dxa"/>
            <w:shd w:val="clear" w:color="auto" w:fill="002060"/>
          </w:tcPr>
          <w:p w14:paraId="1F615A54" w14:textId="456CDBF8" w:rsidR="00E80703" w:rsidRPr="00C72693" w:rsidRDefault="00E80703">
            <w:pPr>
              <w:rPr>
                <w:rFonts w:ascii="Cambria" w:hAnsi="Cambria"/>
                <w:b/>
                <w:color w:val="FFC000" w:themeColor="accent4"/>
                <w:sz w:val="24"/>
                <w:szCs w:val="24"/>
              </w:rPr>
            </w:pPr>
            <w:r w:rsidRPr="00C72693">
              <w:rPr>
                <w:rFonts w:ascii="Cambria" w:hAnsi="Cambria"/>
                <w:b/>
                <w:color w:val="FFC000" w:themeColor="accent4"/>
                <w:sz w:val="24"/>
                <w:szCs w:val="24"/>
              </w:rPr>
              <w:t>02.GÜN</w:t>
            </w:r>
            <w:r w:rsidR="00155EE9" w:rsidRPr="00C72693">
              <w:rPr>
                <w:rFonts w:ascii="Cambria" w:hAnsi="Cambria"/>
                <w:b/>
                <w:color w:val="FFC000" w:themeColor="accent4"/>
                <w:sz w:val="24"/>
                <w:szCs w:val="24"/>
              </w:rPr>
              <w:t xml:space="preserve"> </w:t>
            </w:r>
            <w:r w:rsidR="008B1E55" w:rsidRPr="00C72693">
              <w:rPr>
                <w:rFonts w:ascii="Cambria" w:hAnsi="Cambria"/>
                <w:b/>
                <w:color w:val="FFC000" w:themeColor="accent4"/>
                <w:sz w:val="24"/>
                <w:szCs w:val="24"/>
              </w:rPr>
              <w:t>SİNGAPUR</w:t>
            </w:r>
            <w:r w:rsidR="00563DF9" w:rsidRPr="00C72693">
              <w:rPr>
                <w:rFonts w:ascii="Cambria" w:hAnsi="Cambria"/>
                <w:b/>
                <w:color w:val="FFC000" w:themeColor="accent4"/>
                <w:sz w:val="24"/>
                <w:szCs w:val="24"/>
              </w:rPr>
              <w:t xml:space="preserve"> - SYDNEY</w:t>
            </w:r>
            <w:r w:rsidR="00917628" w:rsidRPr="00C72693">
              <w:rPr>
                <w:rFonts w:ascii="Cambria" w:hAnsi="Cambria"/>
                <w:b/>
                <w:color w:val="FFC000" w:themeColor="accent4"/>
                <w:sz w:val="24"/>
                <w:szCs w:val="24"/>
              </w:rPr>
              <w:t xml:space="preserve">                                                                                                           </w:t>
            </w:r>
            <w:r w:rsidR="00B71957" w:rsidRPr="00C72693">
              <w:rPr>
                <w:rFonts w:ascii="Cambria" w:hAnsi="Cambria"/>
                <w:b/>
                <w:color w:val="FFC000" w:themeColor="accent4"/>
                <w:sz w:val="24"/>
                <w:szCs w:val="24"/>
              </w:rPr>
              <w:t xml:space="preserve">   </w:t>
            </w:r>
            <w:r w:rsidR="00917628" w:rsidRPr="00C72693">
              <w:rPr>
                <w:rFonts w:ascii="Cambria" w:hAnsi="Cambria"/>
                <w:b/>
                <w:color w:val="FFC000" w:themeColor="accent4"/>
                <w:sz w:val="24"/>
                <w:szCs w:val="24"/>
              </w:rPr>
              <w:t xml:space="preserve">   </w:t>
            </w:r>
            <w:r w:rsidR="00563DF9" w:rsidRPr="00C72693">
              <w:rPr>
                <w:rFonts w:ascii="Cambria" w:hAnsi="Cambria"/>
                <w:b/>
                <w:color w:val="FFC000" w:themeColor="accent4"/>
                <w:sz w:val="24"/>
                <w:szCs w:val="24"/>
              </w:rPr>
              <w:t xml:space="preserve">                 2</w:t>
            </w:r>
            <w:r w:rsidR="00C72693" w:rsidRPr="00C72693">
              <w:rPr>
                <w:rFonts w:ascii="Cambria" w:hAnsi="Cambria"/>
                <w:b/>
                <w:color w:val="FFC000" w:themeColor="accent4"/>
                <w:sz w:val="24"/>
                <w:szCs w:val="24"/>
              </w:rPr>
              <w:t>0</w:t>
            </w:r>
            <w:r w:rsidR="00917628" w:rsidRPr="00C72693">
              <w:rPr>
                <w:rFonts w:ascii="Cambria" w:hAnsi="Cambria"/>
                <w:b/>
                <w:color w:val="FFC000" w:themeColor="accent4"/>
                <w:sz w:val="24"/>
                <w:szCs w:val="24"/>
              </w:rPr>
              <w:t>.</w:t>
            </w:r>
            <w:r w:rsidR="00563DF9" w:rsidRPr="00C72693">
              <w:rPr>
                <w:rFonts w:ascii="Cambria" w:hAnsi="Cambria"/>
                <w:b/>
                <w:color w:val="FFC000" w:themeColor="accent4"/>
                <w:sz w:val="24"/>
                <w:szCs w:val="24"/>
              </w:rPr>
              <w:t>12</w:t>
            </w:r>
            <w:r w:rsidR="00917628" w:rsidRPr="00C72693">
              <w:rPr>
                <w:rFonts w:ascii="Cambria" w:hAnsi="Cambria"/>
                <w:b/>
                <w:color w:val="FFC000" w:themeColor="accent4"/>
                <w:sz w:val="24"/>
                <w:szCs w:val="24"/>
              </w:rPr>
              <w:t>.202</w:t>
            </w:r>
            <w:r w:rsidR="00CF7C1B" w:rsidRPr="00C72693">
              <w:rPr>
                <w:rFonts w:ascii="Cambria" w:hAnsi="Cambria"/>
                <w:b/>
                <w:color w:val="FFC000" w:themeColor="accent4"/>
                <w:sz w:val="24"/>
                <w:szCs w:val="24"/>
              </w:rPr>
              <w:t>6</w:t>
            </w:r>
          </w:p>
        </w:tc>
      </w:tr>
      <w:tr w:rsidR="00E80703" w:rsidRPr="003E400B" w14:paraId="25F42E88" w14:textId="77777777" w:rsidTr="00B71957">
        <w:trPr>
          <w:trHeight w:val="834"/>
        </w:trPr>
        <w:tc>
          <w:tcPr>
            <w:tcW w:w="11482" w:type="dxa"/>
          </w:tcPr>
          <w:p w14:paraId="611962E7" w14:textId="41FE083B" w:rsidR="00BE2F3D" w:rsidRPr="00563DF9" w:rsidRDefault="00563DF9" w:rsidP="00563DF9">
            <w:pPr>
              <w:pStyle w:val="NoSpacing"/>
              <w:jc w:val="both"/>
            </w:pPr>
            <w:r w:rsidRPr="00563DF9">
              <w:t xml:space="preserve">Sabah yerel saat ile </w:t>
            </w:r>
            <w:r w:rsidR="00D87166">
              <w:t>04</w:t>
            </w:r>
            <w:r w:rsidRPr="00563DF9">
              <w:t>.</w:t>
            </w:r>
            <w:r w:rsidR="00D87166">
              <w:t>45</w:t>
            </w:r>
            <w:r w:rsidRPr="00563DF9">
              <w:t>’</w:t>
            </w:r>
            <w:r>
              <w:t>de</w:t>
            </w:r>
            <w:r w:rsidRPr="00563DF9">
              <w:t xml:space="preserve"> Singapur’a varış. </w:t>
            </w:r>
            <w:r>
              <w:t xml:space="preserve">Burada yapacağımız aktarma ile Singapur Havayollarının </w:t>
            </w:r>
            <w:r w:rsidRPr="00563DF9">
              <w:t xml:space="preserve">SQ 241 sefer sayılı uçakla ünlü İngiliz denizci Kaptan James Cook tarafından tesadüfen bulunmuş olan Avustralya’nın doğu kıyısındaki en büyük ve dünyanın en güzel şehirlerinden biri olarak kabul edilen Sydney’e </w:t>
            </w:r>
            <w:r>
              <w:t>saat 07.00’de hareket.</w:t>
            </w:r>
            <w:r w:rsidR="00D87166">
              <w:t xml:space="preserve"> Yaklaşık</w:t>
            </w:r>
            <w:r w:rsidRPr="00563DF9">
              <w:t xml:space="preserve"> 7 saat 40 dakikalık bir yolculuk sonrası yerel saat ile </w:t>
            </w:r>
            <w:r w:rsidR="00D87166">
              <w:t>17</w:t>
            </w:r>
            <w:r w:rsidRPr="00563DF9">
              <w:t>.</w:t>
            </w:r>
            <w:r w:rsidR="00D87166">
              <w:t>5</w:t>
            </w:r>
            <w:r w:rsidRPr="00563DF9">
              <w:t>5’</w:t>
            </w:r>
            <w:r w:rsidR="00D87166">
              <w:t>d</w:t>
            </w:r>
            <w:r w:rsidRPr="00563DF9">
              <w:t>e Sydney Havaalanı’na varış. Gümrük ve pasaport işlemlerinin ardından havalimanında bizleri bekleyen özel otobüsümüz ile alandan ayrılıyoruz</w:t>
            </w:r>
            <w:r>
              <w:t xml:space="preserve"> ve otelimize transfer. Otel giriş işlemleri sonrası odalara yerleşme ve serbest zaman. </w:t>
            </w:r>
            <w:r w:rsidRPr="00DF1808">
              <w:rPr>
                <w:b/>
                <w:bCs/>
              </w:rPr>
              <w:t>Geceleme otelimizde.</w:t>
            </w:r>
          </w:p>
        </w:tc>
      </w:tr>
      <w:tr w:rsidR="00C72693" w:rsidRPr="00C72693" w14:paraId="53E24739" w14:textId="77777777" w:rsidTr="00B71957">
        <w:trPr>
          <w:trHeight w:val="253"/>
        </w:trPr>
        <w:tc>
          <w:tcPr>
            <w:tcW w:w="11482" w:type="dxa"/>
            <w:shd w:val="clear" w:color="auto" w:fill="002060"/>
          </w:tcPr>
          <w:p w14:paraId="2A1A7409" w14:textId="2CA45BA1" w:rsidR="00B44FB8" w:rsidRPr="00C72693" w:rsidRDefault="00B44FB8" w:rsidP="00E80703">
            <w:pPr>
              <w:pStyle w:val="NoSpacing"/>
              <w:jc w:val="both"/>
              <w:rPr>
                <w:rFonts w:cstheme="minorHAnsi"/>
                <w:color w:val="FFC000" w:themeColor="accent4"/>
              </w:rPr>
            </w:pPr>
            <w:r w:rsidRPr="00C72693">
              <w:rPr>
                <w:rFonts w:ascii="Cambria" w:hAnsi="Cambria"/>
                <w:b/>
                <w:color w:val="FFC000" w:themeColor="accent4"/>
                <w:sz w:val="24"/>
                <w:szCs w:val="24"/>
              </w:rPr>
              <w:t xml:space="preserve">03.GÜN </w:t>
            </w:r>
            <w:r w:rsidR="00D87166" w:rsidRPr="00C72693">
              <w:rPr>
                <w:rFonts w:ascii="Cambria" w:hAnsi="Cambria"/>
                <w:b/>
                <w:color w:val="FFC000" w:themeColor="accent4"/>
                <w:sz w:val="24"/>
                <w:szCs w:val="24"/>
              </w:rPr>
              <w:t>SYDNEY                                                                                                                                                             2</w:t>
            </w:r>
            <w:r w:rsidR="00C72693" w:rsidRPr="00C72693">
              <w:rPr>
                <w:rFonts w:ascii="Cambria" w:hAnsi="Cambria"/>
                <w:b/>
                <w:color w:val="FFC000" w:themeColor="accent4"/>
                <w:sz w:val="24"/>
                <w:szCs w:val="24"/>
              </w:rPr>
              <w:t>1</w:t>
            </w:r>
            <w:r w:rsidR="00917628" w:rsidRPr="00C72693">
              <w:rPr>
                <w:rFonts w:ascii="Cambria" w:hAnsi="Cambria"/>
                <w:b/>
                <w:color w:val="FFC000" w:themeColor="accent4"/>
                <w:sz w:val="24"/>
                <w:szCs w:val="24"/>
              </w:rPr>
              <w:t>.</w:t>
            </w:r>
            <w:r w:rsidR="00D87166" w:rsidRPr="00C72693">
              <w:rPr>
                <w:rFonts w:ascii="Cambria" w:hAnsi="Cambria"/>
                <w:b/>
                <w:color w:val="FFC000" w:themeColor="accent4"/>
                <w:sz w:val="24"/>
                <w:szCs w:val="24"/>
              </w:rPr>
              <w:t>12</w:t>
            </w:r>
            <w:r w:rsidR="00917628" w:rsidRPr="00C72693">
              <w:rPr>
                <w:rFonts w:ascii="Cambria" w:hAnsi="Cambria"/>
                <w:b/>
                <w:color w:val="FFC000" w:themeColor="accent4"/>
                <w:sz w:val="24"/>
                <w:szCs w:val="24"/>
              </w:rPr>
              <w:t>.202</w:t>
            </w:r>
            <w:r w:rsidR="00CF7C1B" w:rsidRPr="00C72693">
              <w:rPr>
                <w:rFonts w:ascii="Cambria" w:hAnsi="Cambria"/>
                <w:b/>
                <w:color w:val="FFC000" w:themeColor="accent4"/>
                <w:sz w:val="24"/>
                <w:szCs w:val="24"/>
              </w:rPr>
              <w:t>6</w:t>
            </w:r>
          </w:p>
        </w:tc>
      </w:tr>
      <w:tr w:rsidR="008B1E55" w:rsidRPr="003E400B" w14:paraId="5510858A" w14:textId="77777777" w:rsidTr="00B71957">
        <w:trPr>
          <w:trHeight w:val="834"/>
        </w:trPr>
        <w:tc>
          <w:tcPr>
            <w:tcW w:w="11482" w:type="dxa"/>
          </w:tcPr>
          <w:p w14:paraId="02C8311B" w14:textId="1A78C9FF" w:rsidR="008B1E55" w:rsidRDefault="00D87166" w:rsidP="008B1E55">
            <w:pPr>
              <w:pStyle w:val="NoSpacing"/>
              <w:jc w:val="both"/>
              <w:rPr>
                <w:rFonts w:cstheme="minorHAnsi"/>
              </w:rPr>
            </w:pPr>
            <w:r>
              <w:rPr>
                <w:rFonts w:cstheme="minorHAnsi"/>
              </w:rPr>
              <w:t xml:space="preserve">Sabah otelde alacağımız kahvaltının ardından alışveriş ve kişisel aktiviteler için serbest zaman. </w:t>
            </w:r>
            <w:r w:rsidR="00C72693" w:rsidRPr="00C72693">
              <w:rPr>
                <w:rFonts w:cstheme="minorHAnsi"/>
              </w:rPr>
              <w:t xml:space="preserve">Arzu eden misafirlerimiz rehberlerinin </w:t>
            </w:r>
            <w:r w:rsidR="00C72693" w:rsidRPr="005912B7">
              <w:rPr>
                <w:rFonts w:cstheme="minorHAnsi"/>
                <w:b/>
                <w:bCs/>
              </w:rPr>
              <w:t xml:space="preserve">ekstra </w:t>
            </w:r>
            <w:r w:rsidR="00C72693" w:rsidRPr="00C72693">
              <w:rPr>
                <w:rFonts w:cstheme="minorHAnsi"/>
              </w:rPr>
              <w:t xml:space="preserve">olarak düzenleyeceği </w:t>
            </w:r>
            <w:r w:rsidR="00C72693" w:rsidRPr="00C72693">
              <w:rPr>
                <w:rFonts w:cstheme="minorHAnsi"/>
                <w:b/>
                <w:bCs/>
                <w:i/>
                <w:iCs/>
              </w:rPr>
              <w:t>"Blue Mountains &amp; Aborjin Kültür Köyü Deneyimi Turu"</w:t>
            </w:r>
            <w:r w:rsidR="00C72693" w:rsidRPr="00C72693">
              <w:rPr>
                <w:rFonts w:cstheme="minorHAnsi"/>
              </w:rPr>
              <w:t xml:space="preserve"> na katılabilirler. Turumuza ilk olarak Sydney Olimpiyatlarının yapıldığı güzergahları takip ederek tüm Sydney'i okyanusa nazır bir tepeden görme imkanı sonrası Avustralya'nın dünyaca meşhur sörf cenneti ve deniz sahillerinden Bondi Beach ziyaretinden sonra bu sefer yine bölgenin en ünlü dağ, orman oluşumlarından, yeşilin her bir tonunun hatta maviye kaçan renginden de, adından da anlaşılacagı gibi,Unesco Dünya Miras listesindeki Blue Mountains bölgesine varış. Burada Three Sisters'a bakış sonrası mehteşem Aborjin kültürünü yakından tanıma fırsatı, dans showunu dağ yürüşüyle fauna, florayı tanıma. Teleferikle turu bitirdikten sonra dinlenmek için otelimize geçiyoruz.</w:t>
            </w:r>
            <w:r w:rsidR="00DF1808">
              <w:rPr>
                <w:rFonts w:cstheme="minorHAnsi"/>
              </w:rPr>
              <w:t xml:space="preserve"> </w:t>
            </w:r>
            <w:r w:rsidR="00DF1808" w:rsidRPr="00DF1808">
              <w:rPr>
                <w:rFonts w:cstheme="minorHAnsi"/>
                <w:b/>
                <w:bCs/>
              </w:rPr>
              <w:t>Geceleme Otelimizde</w:t>
            </w:r>
          </w:p>
        </w:tc>
      </w:tr>
      <w:tr w:rsidR="00C72693" w:rsidRPr="00C72693" w14:paraId="46EF8E35" w14:textId="77777777" w:rsidTr="00B71957">
        <w:trPr>
          <w:trHeight w:val="218"/>
        </w:trPr>
        <w:tc>
          <w:tcPr>
            <w:tcW w:w="11482" w:type="dxa"/>
            <w:shd w:val="clear" w:color="auto" w:fill="002060"/>
          </w:tcPr>
          <w:p w14:paraId="23A9DF7D" w14:textId="3C12769F" w:rsidR="008B1E55" w:rsidRPr="00C72693" w:rsidRDefault="008B1E55" w:rsidP="008B1E55">
            <w:pPr>
              <w:rPr>
                <w:rFonts w:ascii="Cambria" w:hAnsi="Cambria"/>
                <w:b/>
                <w:color w:val="FFC000" w:themeColor="accent4"/>
                <w:sz w:val="24"/>
                <w:szCs w:val="24"/>
              </w:rPr>
            </w:pPr>
            <w:r w:rsidRPr="00C72693">
              <w:rPr>
                <w:rFonts w:ascii="Cambria" w:hAnsi="Cambria"/>
                <w:b/>
                <w:color w:val="FFC000" w:themeColor="accent4"/>
                <w:sz w:val="24"/>
                <w:szCs w:val="24"/>
              </w:rPr>
              <w:t xml:space="preserve">04.GÜN </w:t>
            </w:r>
            <w:r w:rsidR="00C72693" w:rsidRPr="00C72693">
              <w:rPr>
                <w:rFonts w:ascii="Cambria" w:hAnsi="Cambria"/>
                <w:b/>
                <w:color w:val="FFC000" w:themeColor="accent4"/>
                <w:sz w:val="24"/>
                <w:szCs w:val="24"/>
              </w:rPr>
              <w:t>SYDNEY  (GEMİYE BİNİŞ)                                                                                                                         22</w:t>
            </w:r>
            <w:r w:rsidR="00917628" w:rsidRPr="00C72693">
              <w:rPr>
                <w:rFonts w:ascii="Cambria" w:hAnsi="Cambria"/>
                <w:b/>
                <w:color w:val="FFC000" w:themeColor="accent4"/>
                <w:sz w:val="24"/>
                <w:szCs w:val="24"/>
              </w:rPr>
              <w:t>.</w:t>
            </w:r>
            <w:r w:rsidR="00C72693" w:rsidRPr="00C72693">
              <w:rPr>
                <w:rFonts w:ascii="Cambria" w:hAnsi="Cambria"/>
                <w:b/>
                <w:color w:val="FFC000" w:themeColor="accent4"/>
                <w:sz w:val="24"/>
                <w:szCs w:val="24"/>
              </w:rPr>
              <w:t>12</w:t>
            </w:r>
            <w:r w:rsidR="00917628" w:rsidRPr="00C72693">
              <w:rPr>
                <w:rFonts w:ascii="Cambria" w:hAnsi="Cambria"/>
                <w:b/>
                <w:color w:val="FFC000" w:themeColor="accent4"/>
                <w:sz w:val="24"/>
                <w:szCs w:val="24"/>
              </w:rPr>
              <w:t>.202</w:t>
            </w:r>
            <w:r w:rsidR="00CF7C1B" w:rsidRPr="00C72693">
              <w:rPr>
                <w:rFonts w:ascii="Cambria" w:hAnsi="Cambria"/>
                <w:b/>
                <w:color w:val="FFC000" w:themeColor="accent4"/>
                <w:sz w:val="24"/>
                <w:szCs w:val="24"/>
              </w:rPr>
              <w:t>6</w:t>
            </w:r>
          </w:p>
        </w:tc>
      </w:tr>
      <w:tr w:rsidR="00917628" w:rsidRPr="003E400B" w14:paraId="20037F60" w14:textId="77777777" w:rsidTr="00B71957">
        <w:trPr>
          <w:trHeight w:val="1112"/>
        </w:trPr>
        <w:tc>
          <w:tcPr>
            <w:tcW w:w="11482" w:type="dxa"/>
          </w:tcPr>
          <w:p w14:paraId="2A9B39C2" w14:textId="0C74D6E2" w:rsidR="00295E24" w:rsidRPr="00C72693" w:rsidRDefault="00C72693" w:rsidP="00917628">
            <w:pPr>
              <w:pStyle w:val="NoSpacing"/>
              <w:jc w:val="both"/>
              <w:rPr>
                <w:rFonts w:cstheme="minorHAnsi"/>
                <w:bCs/>
              </w:rPr>
            </w:pPr>
            <w:r>
              <w:rPr>
                <w:rStyle w:val="Strong"/>
                <w:rFonts w:cstheme="minorHAnsi"/>
                <w:b w:val="0"/>
              </w:rPr>
              <w:t xml:space="preserve">Sabah otelde alacağımız kahvaltının ardından odalarımızı boşaltıyoruz ve bizleri bekleyen özel aracımız ile gemimizin bulunduğu limana transfer. Royal Princess gemimize giriş işlemleri sonrası kabinlere yerleşme ve serbest zaman. </w:t>
            </w:r>
            <w:r w:rsidRPr="00C72693">
              <w:rPr>
                <w:rStyle w:val="Strong"/>
                <w:rFonts w:cstheme="minorHAnsi"/>
                <w:b w:val="0"/>
              </w:rPr>
              <w:t xml:space="preserve">Gemimizin limanda bulunduğu süre içerisinde, arzu eden misafirlerimiz rehberlerinin </w:t>
            </w:r>
            <w:r w:rsidRPr="005912B7">
              <w:rPr>
                <w:rStyle w:val="Strong"/>
                <w:rFonts w:cstheme="minorHAnsi"/>
                <w:bCs w:val="0"/>
              </w:rPr>
              <w:t>ekstra</w:t>
            </w:r>
            <w:r w:rsidRPr="00C72693">
              <w:rPr>
                <w:rStyle w:val="Strong"/>
                <w:rFonts w:cstheme="minorHAnsi"/>
                <w:b w:val="0"/>
              </w:rPr>
              <w:t xml:space="preserve"> olarak düzenleyeceği </w:t>
            </w:r>
            <w:r w:rsidRPr="00C72693">
              <w:rPr>
                <w:rStyle w:val="Strong"/>
                <w:rFonts w:cstheme="minorHAnsi"/>
                <w:bCs w:val="0"/>
                <w:i/>
                <w:iCs/>
              </w:rPr>
              <w:t>"Sydney Harbour Cruise Tekne Turu"</w:t>
            </w:r>
            <w:r w:rsidRPr="00C72693">
              <w:rPr>
                <w:rStyle w:val="Strong"/>
                <w:rFonts w:cstheme="minorHAnsi"/>
                <w:b w:val="0"/>
              </w:rPr>
              <w:t>na katılabilirler. Sydney’in dünyaca ünlü limanını keşfetmek üzere panoramik bir Sydney Harbour Cruise’a çıkıyoruz. Liman içinde gerçekleştirilecek bu keyifli tekne turu sırasında Sydney Opera House, Sydney Harbour Bridge, Circular Quay ve çevredeki koylar denizden izlenecek, şehrin ikonik silüeti eşliğinde unutulmaz manzaralar sunulacaktır. Rehber anlatımları eşliğinde Sydney’in tarihi, denizcilik geçmişi ve modern yaşamı hakkında bilgiler alınırken, açık güverteden fotoğraf çekimi ve manzaranın tadını çıkarma imkânı bulacaksınız. Tur sonrası gemimize dönüş.</w:t>
            </w:r>
            <w:r>
              <w:rPr>
                <w:rStyle w:val="Strong"/>
                <w:rFonts w:cstheme="minorHAnsi"/>
                <w:b w:val="0"/>
              </w:rPr>
              <w:t xml:space="preserve"> </w:t>
            </w:r>
            <w:r w:rsidRPr="00C72693">
              <w:rPr>
                <w:rStyle w:val="Strong"/>
                <w:rFonts w:cstheme="minorHAnsi"/>
                <w:bCs w:val="0"/>
              </w:rPr>
              <w:t>Gemimiz akşam 16.00’da limandan ayrılacak.</w:t>
            </w:r>
            <w:r>
              <w:rPr>
                <w:rStyle w:val="Strong"/>
                <w:rFonts w:cstheme="minorHAnsi"/>
                <w:b w:val="0"/>
              </w:rPr>
              <w:t xml:space="preserve"> Akşam yemeği ve geceleme gemide.</w:t>
            </w:r>
          </w:p>
        </w:tc>
      </w:tr>
      <w:tr w:rsidR="00F15A75" w:rsidRPr="00F15A75" w14:paraId="749CA200" w14:textId="77777777" w:rsidTr="00B71957">
        <w:trPr>
          <w:trHeight w:val="238"/>
        </w:trPr>
        <w:tc>
          <w:tcPr>
            <w:tcW w:w="11482" w:type="dxa"/>
            <w:shd w:val="clear" w:color="auto" w:fill="002060"/>
          </w:tcPr>
          <w:p w14:paraId="413A4CAF" w14:textId="179893D3" w:rsidR="00917628" w:rsidRPr="00F15A75" w:rsidRDefault="00917628" w:rsidP="00917628">
            <w:pPr>
              <w:rPr>
                <w:rFonts w:ascii="Cambria" w:hAnsi="Cambria"/>
                <w:b/>
                <w:color w:val="FFC000" w:themeColor="accent4"/>
                <w:sz w:val="24"/>
                <w:szCs w:val="24"/>
              </w:rPr>
            </w:pPr>
            <w:r w:rsidRPr="00F15A75">
              <w:rPr>
                <w:rFonts w:ascii="Cambria" w:hAnsi="Cambria"/>
                <w:b/>
                <w:color w:val="FFC000" w:themeColor="accent4"/>
                <w:sz w:val="24"/>
                <w:szCs w:val="24"/>
              </w:rPr>
              <w:t xml:space="preserve">05.GÜN </w:t>
            </w:r>
            <w:r w:rsidR="00F15A75" w:rsidRPr="00F15A75">
              <w:rPr>
                <w:rFonts w:ascii="Cambria" w:hAnsi="Cambria"/>
                <w:b/>
                <w:color w:val="FFC000" w:themeColor="accent4"/>
                <w:sz w:val="24"/>
                <w:szCs w:val="24"/>
              </w:rPr>
              <w:t xml:space="preserve">DENİZDE SEYİR            </w:t>
            </w:r>
            <w:r w:rsidRPr="00F15A75">
              <w:rPr>
                <w:rFonts w:ascii="Cambria" w:hAnsi="Cambria"/>
                <w:b/>
                <w:color w:val="FFC000" w:themeColor="accent4"/>
                <w:sz w:val="24"/>
                <w:szCs w:val="24"/>
              </w:rPr>
              <w:t xml:space="preserve">                                                                                                       </w:t>
            </w:r>
            <w:r w:rsidR="00295E24" w:rsidRPr="00F15A75">
              <w:rPr>
                <w:rFonts w:ascii="Cambria" w:hAnsi="Cambria"/>
                <w:b/>
                <w:color w:val="FFC000" w:themeColor="accent4"/>
                <w:sz w:val="24"/>
                <w:szCs w:val="24"/>
              </w:rPr>
              <w:t xml:space="preserve">       </w:t>
            </w:r>
            <w:r w:rsidRPr="00F15A75">
              <w:rPr>
                <w:rFonts w:ascii="Cambria" w:hAnsi="Cambria"/>
                <w:b/>
                <w:color w:val="FFC000" w:themeColor="accent4"/>
                <w:sz w:val="24"/>
                <w:szCs w:val="24"/>
              </w:rPr>
              <w:t xml:space="preserve">              </w:t>
            </w:r>
            <w:r w:rsidR="00B71957" w:rsidRPr="00F15A75">
              <w:rPr>
                <w:rFonts w:ascii="Cambria" w:hAnsi="Cambria"/>
                <w:b/>
                <w:color w:val="FFC000" w:themeColor="accent4"/>
                <w:sz w:val="24"/>
                <w:szCs w:val="24"/>
              </w:rPr>
              <w:t xml:space="preserve">   </w:t>
            </w:r>
            <w:r w:rsidRPr="00F15A75">
              <w:rPr>
                <w:rFonts w:ascii="Cambria" w:hAnsi="Cambria"/>
                <w:b/>
                <w:color w:val="FFC000" w:themeColor="accent4"/>
                <w:sz w:val="24"/>
                <w:szCs w:val="24"/>
              </w:rPr>
              <w:t xml:space="preserve">  </w:t>
            </w:r>
            <w:r w:rsidR="00F15A75">
              <w:rPr>
                <w:rFonts w:ascii="Cambria" w:hAnsi="Cambria"/>
                <w:b/>
                <w:color w:val="FFC000" w:themeColor="accent4"/>
                <w:sz w:val="24"/>
                <w:szCs w:val="24"/>
              </w:rPr>
              <w:t>23</w:t>
            </w:r>
            <w:r w:rsidRPr="00F15A75">
              <w:rPr>
                <w:rFonts w:ascii="Cambria" w:hAnsi="Cambria"/>
                <w:b/>
                <w:color w:val="FFC000" w:themeColor="accent4"/>
                <w:sz w:val="24"/>
                <w:szCs w:val="24"/>
              </w:rPr>
              <w:t>.</w:t>
            </w:r>
            <w:r w:rsidR="00F15A75">
              <w:rPr>
                <w:rFonts w:ascii="Cambria" w:hAnsi="Cambria"/>
                <w:b/>
                <w:color w:val="FFC000" w:themeColor="accent4"/>
                <w:sz w:val="24"/>
                <w:szCs w:val="24"/>
              </w:rPr>
              <w:t>1</w:t>
            </w:r>
            <w:r w:rsidR="00295E24" w:rsidRPr="00F15A75">
              <w:rPr>
                <w:rFonts w:ascii="Cambria" w:hAnsi="Cambria"/>
                <w:color w:val="FFC000" w:themeColor="accent4"/>
                <w:sz w:val="24"/>
                <w:szCs w:val="24"/>
              </w:rPr>
              <w:t>2</w:t>
            </w:r>
            <w:r w:rsidRPr="00F15A75">
              <w:rPr>
                <w:rFonts w:ascii="Cambria" w:hAnsi="Cambria"/>
                <w:b/>
                <w:color w:val="FFC000" w:themeColor="accent4"/>
                <w:sz w:val="24"/>
                <w:szCs w:val="24"/>
              </w:rPr>
              <w:t>.202</w:t>
            </w:r>
            <w:r w:rsidR="00CF7C1B" w:rsidRPr="00F15A75">
              <w:rPr>
                <w:rFonts w:ascii="Cambria" w:hAnsi="Cambria"/>
                <w:b/>
                <w:color w:val="FFC000" w:themeColor="accent4"/>
                <w:sz w:val="24"/>
                <w:szCs w:val="24"/>
              </w:rPr>
              <w:t>6</w:t>
            </w:r>
          </w:p>
        </w:tc>
      </w:tr>
      <w:tr w:rsidR="00917628" w:rsidRPr="003E400B" w14:paraId="6B13BA16" w14:textId="77777777" w:rsidTr="00B71957">
        <w:trPr>
          <w:trHeight w:val="836"/>
        </w:trPr>
        <w:tc>
          <w:tcPr>
            <w:tcW w:w="11482" w:type="dxa"/>
          </w:tcPr>
          <w:p w14:paraId="3CE2FD14" w14:textId="21BAC156" w:rsidR="00917628" w:rsidRPr="008B1E55" w:rsidRDefault="00F15A75" w:rsidP="00917628">
            <w:pPr>
              <w:jc w:val="both"/>
              <w:rPr>
                <w:rFonts w:cstheme="minorHAnsi"/>
                <w:bCs/>
              </w:rPr>
            </w:pPr>
            <w:r w:rsidRPr="00A63982">
              <w:rPr>
                <w:rFonts w:cstheme="minorHAnsi"/>
                <w:bCs/>
              </w:rPr>
              <w:t xml:space="preserve">Denizde seyir halinde geçecek bu günümüzde gemimiz sizlere birçok alternatif sunuyor olacak. Arzu edenler geminin açık ve kapalı havuzlarından, jakuzilerinden, güneşlenme alanlarından yararlanabilir. İsteyenler gümrüksüz mağazalardan alışveriş yapabilir, kumarhanede şanslarını deneyebilir veya onlarca barda icra edilecek değişik müzik ve eğlencelerden faydalanabilirler. Tüm gün değişik yemek alternatifleri de sizleri bekliyor. </w:t>
            </w:r>
            <w:r w:rsidRPr="00A63982">
              <w:rPr>
                <w:rFonts w:cstheme="minorHAnsi"/>
              </w:rPr>
              <w:t>Akşam yemeği ve geceleme gemide</w:t>
            </w:r>
            <w:r w:rsidRPr="00A63982">
              <w:rPr>
                <w:rFonts w:cstheme="minorHAnsi"/>
                <w:bCs/>
              </w:rPr>
              <w:t>.</w:t>
            </w:r>
          </w:p>
        </w:tc>
      </w:tr>
      <w:tr w:rsidR="00F15A75" w:rsidRPr="00F15A75" w14:paraId="4CD71566" w14:textId="77777777" w:rsidTr="00B71957">
        <w:trPr>
          <w:trHeight w:val="199"/>
        </w:trPr>
        <w:tc>
          <w:tcPr>
            <w:tcW w:w="11482" w:type="dxa"/>
            <w:shd w:val="clear" w:color="auto" w:fill="002060"/>
          </w:tcPr>
          <w:p w14:paraId="0A968E20" w14:textId="287F8E84" w:rsidR="00917628" w:rsidRPr="00F15A75" w:rsidRDefault="00917628" w:rsidP="00917628">
            <w:pPr>
              <w:rPr>
                <w:rFonts w:ascii="Cambria" w:hAnsi="Cambria"/>
                <w:b/>
                <w:color w:val="FFC000" w:themeColor="accent4"/>
                <w:sz w:val="24"/>
                <w:szCs w:val="24"/>
              </w:rPr>
            </w:pPr>
            <w:r w:rsidRPr="00F15A75">
              <w:rPr>
                <w:rFonts w:ascii="Cambria" w:hAnsi="Cambria"/>
                <w:b/>
                <w:color w:val="FFC000" w:themeColor="accent4"/>
                <w:sz w:val="24"/>
                <w:szCs w:val="24"/>
              </w:rPr>
              <w:t>0</w:t>
            </w:r>
            <w:r w:rsidR="00CF7C1B" w:rsidRPr="00F15A75">
              <w:rPr>
                <w:rFonts w:ascii="Cambria" w:hAnsi="Cambria"/>
                <w:b/>
                <w:color w:val="FFC000" w:themeColor="accent4"/>
                <w:sz w:val="24"/>
                <w:szCs w:val="24"/>
              </w:rPr>
              <w:t>6</w:t>
            </w:r>
            <w:r w:rsidRPr="00F15A75">
              <w:rPr>
                <w:rFonts w:ascii="Cambria" w:hAnsi="Cambria"/>
                <w:b/>
                <w:color w:val="FFC000" w:themeColor="accent4"/>
                <w:sz w:val="24"/>
                <w:szCs w:val="24"/>
              </w:rPr>
              <w:t xml:space="preserve">.GÜN </w:t>
            </w:r>
            <w:r w:rsidR="00F15A75">
              <w:rPr>
                <w:rFonts w:ascii="Cambria" w:hAnsi="Cambria"/>
                <w:b/>
                <w:color w:val="FFC000" w:themeColor="accent4"/>
                <w:sz w:val="24"/>
                <w:szCs w:val="24"/>
              </w:rPr>
              <w:t>DENİZDE SEYİR</w:t>
            </w:r>
            <w:r w:rsidRPr="00F15A75">
              <w:rPr>
                <w:rFonts w:ascii="Cambria" w:hAnsi="Cambria"/>
                <w:b/>
                <w:color w:val="FFC000" w:themeColor="accent4"/>
                <w:sz w:val="24"/>
                <w:szCs w:val="24"/>
              </w:rPr>
              <w:t xml:space="preserve">                                                                                                                         </w:t>
            </w:r>
            <w:r w:rsidR="00295E24" w:rsidRPr="00F15A75">
              <w:rPr>
                <w:rFonts w:ascii="Cambria" w:hAnsi="Cambria"/>
                <w:b/>
                <w:color w:val="FFC000" w:themeColor="accent4"/>
                <w:sz w:val="24"/>
                <w:szCs w:val="24"/>
              </w:rPr>
              <w:t xml:space="preserve">         </w:t>
            </w:r>
            <w:r w:rsidR="00F15A75">
              <w:rPr>
                <w:rFonts w:ascii="Cambria" w:hAnsi="Cambria"/>
                <w:b/>
                <w:color w:val="FFC000" w:themeColor="accent4"/>
                <w:sz w:val="24"/>
                <w:szCs w:val="24"/>
              </w:rPr>
              <w:t xml:space="preserve">         </w:t>
            </w:r>
            <w:r w:rsidR="00295E24" w:rsidRPr="00F15A75">
              <w:rPr>
                <w:rFonts w:ascii="Cambria" w:hAnsi="Cambria"/>
                <w:b/>
                <w:color w:val="FFC000" w:themeColor="accent4"/>
                <w:sz w:val="24"/>
                <w:szCs w:val="24"/>
              </w:rPr>
              <w:t xml:space="preserve"> </w:t>
            </w:r>
            <w:r w:rsidR="00F15A75">
              <w:rPr>
                <w:rFonts w:ascii="Cambria" w:hAnsi="Cambria"/>
                <w:b/>
                <w:color w:val="FFC000" w:themeColor="accent4"/>
                <w:sz w:val="24"/>
                <w:szCs w:val="24"/>
              </w:rPr>
              <w:t>24</w:t>
            </w:r>
            <w:r w:rsidR="00CF7C1B" w:rsidRPr="00F15A75">
              <w:rPr>
                <w:rFonts w:ascii="Cambria" w:hAnsi="Cambria"/>
                <w:b/>
                <w:color w:val="FFC000" w:themeColor="accent4"/>
                <w:sz w:val="24"/>
                <w:szCs w:val="24"/>
              </w:rPr>
              <w:t>.</w:t>
            </w:r>
            <w:r w:rsidR="00F15A75">
              <w:rPr>
                <w:rFonts w:ascii="Cambria" w:hAnsi="Cambria"/>
                <w:b/>
                <w:color w:val="FFC000" w:themeColor="accent4"/>
                <w:sz w:val="24"/>
                <w:szCs w:val="24"/>
              </w:rPr>
              <w:t>1</w:t>
            </w:r>
            <w:r w:rsidR="00295E24" w:rsidRPr="00F15A75">
              <w:rPr>
                <w:rFonts w:ascii="Cambria" w:hAnsi="Cambria"/>
                <w:b/>
                <w:color w:val="FFC000" w:themeColor="accent4"/>
                <w:sz w:val="24"/>
                <w:szCs w:val="24"/>
              </w:rPr>
              <w:t>2</w:t>
            </w:r>
            <w:r w:rsidRPr="00F15A75">
              <w:rPr>
                <w:rFonts w:ascii="Cambria" w:hAnsi="Cambria"/>
                <w:b/>
                <w:color w:val="FFC000" w:themeColor="accent4"/>
                <w:sz w:val="24"/>
                <w:szCs w:val="24"/>
              </w:rPr>
              <w:t>.202</w:t>
            </w:r>
            <w:r w:rsidR="00CF7C1B" w:rsidRPr="00F15A75">
              <w:rPr>
                <w:rFonts w:ascii="Cambria" w:hAnsi="Cambria"/>
                <w:b/>
                <w:color w:val="FFC000" w:themeColor="accent4"/>
                <w:sz w:val="24"/>
                <w:szCs w:val="24"/>
              </w:rPr>
              <w:t>6</w:t>
            </w:r>
          </w:p>
        </w:tc>
      </w:tr>
      <w:tr w:rsidR="00917628" w:rsidRPr="00DA14BF" w14:paraId="087C35FF" w14:textId="77777777" w:rsidTr="00B71957">
        <w:trPr>
          <w:trHeight w:val="199"/>
        </w:trPr>
        <w:tc>
          <w:tcPr>
            <w:tcW w:w="11482" w:type="dxa"/>
            <w:shd w:val="clear" w:color="auto" w:fill="FFFFFF" w:themeFill="background1"/>
          </w:tcPr>
          <w:p w14:paraId="6EC7F7D9" w14:textId="408B1B65" w:rsidR="00917628" w:rsidRPr="00295E24" w:rsidRDefault="00F15A75" w:rsidP="00F15A75">
            <w:pPr>
              <w:pStyle w:val="NoSpacing"/>
              <w:jc w:val="both"/>
              <w:rPr>
                <w:b/>
              </w:rPr>
            </w:pPr>
            <w:r w:rsidRPr="00A63982">
              <w:t>Denizde seyir halinde geçecek bu günümüzde gemimiz sizlere birçok alternatif sunuyor olacak. Arzu edenler geminin açık ve kapalı havuzlarından, jakuzilerinden, güneşlenme alanlarından yararlanabilir. İsteyenler gümrüksüz mağazalardan alışveriş yapabilir, kumarhanede şanslarını deneyebilir veya onlarca barda icra edilecek değişik müzik ve eğlencelerden faydalanabilirler. Tüm gün değişik yemek alternatifleri de sizleri bekliyor. Akşam yemeği ve geceleme gemide.</w:t>
            </w:r>
          </w:p>
        </w:tc>
      </w:tr>
      <w:tr w:rsidR="00F15A75" w:rsidRPr="00F15A75" w14:paraId="12E42734" w14:textId="77777777" w:rsidTr="00B71957">
        <w:trPr>
          <w:trHeight w:val="199"/>
        </w:trPr>
        <w:tc>
          <w:tcPr>
            <w:tcW w:w="11482" w:type="dxa"/>
            <w:shd w:val="clear" w:color="auto" w:fill="002060"/>
          </w:tcPr>
          <w:p w14:paraId="400ECD3B" w14:textId="78F2D8B7" w:rsidR="00917628" w:rsidRPr="00F15A75" w:rsidRDefault="00917628" w:rsidP="00917628">
            <w:pPr>
              <w:rPr>
                <w:rFonts w:ascii="Cambria" w:hAnsi="Cambria"/>
                <w:b/>
                <w:color w:val="FFC000" w:themeColor="accent4"/>
                <w:sz w:val="24"/>
                <w:szCs w:val="24"/>
              </w:rPr>
            </w:pPr>
            <w:r w:rsidRPr="00F15A75">
              <w:rPr>
                <w:rFonts w:ascii="Cambria" w:hAnsi="Cambria"/>
                <w:b/>
                <w:color w:val="FFC000" w:themeColor="accent4"/>
                <w:sz w:val="24"/>
                <w:szCs w:val="24"/>
              </w:rPr>
              <w:t>0</w:t>
            </w:r>
            <w:r w:rsidR="00B71957" w:rsidRPr="00F15A75">
              <w:rPr>
                <w:rFonts w:ascii="Cambria" w:hAnsi="Cambria"/>
                <w:b/>
                <w:color w:val="FFC000" w:themeColor="accent4"/>
                <w:sz w:val="24"/>
                <w:szCs w:val="24"/>
              </w:rPr>
              <w:t>7</w:t>
            </w:r>
            <w:r w:rsidRPr="00F15A75">
              <w:rPr>
                <w:rFonts w:ascii="Cambria" w:hAnsi="Cambria"/>
                <w:b/>
                <w:color w:val="FFC000" w:themeColor="accent4"/>
                <w:sz w:val="24"/>
                <w:szCs w:val="24"/>
              </w:rPr>
              <w:t xml:space="preserve">.GÜN </w:t>
            </w:r>
            <w:r w:rsidR="00295E24" w:rsidRPr="00F15A75">
              <w:rPr>
                <w:rFonts w:ascii="Cambria" w:hAnsi="Cambria"/>
                <w:b/>
                <w:color w:val="FFC000" w:themeColor="accent4"/>
                <w:sz w:val="24"/>
                <w:szCs w:val="24"/>
              </w:rPr>
              <w:t xml:space="preserve">DENİZDE SEYİR                                                                                                                                         </w:t>
            </w:r>
            <w:r w:rsidR="004442B9">
              <w:rPr>
                <w:rFonts w:ascii="Cambria" w:hAnsi="Cambria"/>
                <w:b/>
                <w:color w:val="FFC000" w:themeColor="accent4"/>
                <w:sz w:val="24"/>
                <w:szCs w:val="24"/>
              </w:rPr>
              <w:t xml:space="preserve"> </w:t>
            </w:r>
            <w:r w:rsidR="00295E24" w:rsidRPr="00F15A75">
              <w:rPr>
                <w:rFonts w:ascii="Cambria" w:hAnsi="Cambria"/>
                <w:b/>
                <w:color w:val="FFC000" w:themeColor="accent4"/>
                <w:sz w:val="24"/>
                <w:szCs w:val="24"/>
              </w:rPr>
              <w:t xml:space="preserve">  </w:t>
            </w:r>
            <w:r w:rsidR="00F15A75">
              <w:rPr>
                <w:rFonts w:ascii="Cambria" w:hAnsi="Cambria"/>
                <w:b/>
                <w:color w:val="FFC000" w:themeColor="accent4"/>
                <w:sz w:val="24"/>
                <w:szCs w:val="24"/>
              </w:rPr>
              <w:t>25</w:t>
            </w:r>
            <w:r w:rsidR="00497FB6" w:rsidRPr="00F15A75">
              <w:rPr>
                <w:rFonts w:ascii="Cambria" w:hAnsi="Cambria"/>
                <w:b/>
                <w:color w:val="FFC000" w:themeColor="accent4"/>
                <w:sz w:val="24"/>
                <w:szCs w:val="24"/>
              </w:rPr>
              <w:t>.</w:t>
            </w:r>
            <w:r w:rsidR="00F15A75">
              <w:rPr>
                <w:rFonts w:ascii="Cambria" w:hAnsi="Cambria"/>
                <w:b/>
                <w:color w:val="FFC000" w:themeColor="accent4"/>
                <w:sz w:val="24"/>
                <w:szCs w:val="24"/>
              </w:rPr>
              <w:t>1</w:t>
            </w:r>
            <w:r w:rsidR="00295E24" w:rsidRPr="00F15A75">
              <w:rPr>
                <w:rFonts w:ascii="Cambria" w:hAnsi="Cambria"/>
                <w:b/>
                <w:color w:val="FFC000" w:themeColor="accent4"/>
                <w:sz w:val="24"/>
                <w:szCs w:val="24"/>
              </w:rPr>
              <w:t>2</w:t>
            </w:r>
            <w:r w:rsidR="00497FB6" w:rsidRPr="00F15A75">
              <w:rPr>
                <w:rFonts w:ascii="Cambria" w:hAnsi="Cambria"/>
                <w:b/>
                <w:color w:val="FFC000" w:themeColor="accent4"/>
                <w:sz w:val="24"/>
                <w:szCs w:val="24"/>
              </w:rPr>
              <w:t>.202</w:t>
            </w:r>
            <w:r w:rsidR="00CF7C1B" w:rsidRPr="00F15A75">
              <w:rPr>
                <w:rFonts w:ascii="Cambria" w:hAnsi="Cambria"/>
                <w:b/>
                <w:color w:val="FFC000" w:themeColor="accent4"/>
                <w:sz w:val="24"/>
                <w:szCs w:val="24"/>
              </w:rPr>
              <w:t>6</w:t>
            </w:r>
          </w:p>
        </w:tc>
      </w:tr>
      <w:tr w:rsidR="00917628" w:rsidRPr="003E400B" w14:paraId="5D227651" w14:textId="77777777" w:rsidTr="00B71957">
        <w:trPr>
          <w:trHeight w:val="1101"/>
        </w:trPr>
        <w:tc>
          <w:tcPr>
            <w:tcW w:w="11482" w:type="dxa"/>
          </w:tcPr>
          <w:p w14:paraId="55C0B667" w14:textId="498E9C58" w:rsidR="004442B9" w:rsidRPr="00295E24" w:rsidRDefault="00F15A75" w:rsidP="00F15A75">
            <w:pPr>
              <w:jc w:val="both"/>
            </w:pPr>
            <w:r w:rsidRPr="00A63982">
              <w:t>Denizde seyir halinde geçecek bu günümüzde gemimiz sizlere birçok alternatif sunuyor olacak. Arzu edenler geminin açık ve kapalı havuzlarından, jakuzilerinden, güneşlenme alanlarından yararlanabilir. İsteyenler gümrüksüz mağazalardan alışveriş yapabilir, kumarhanede şanslarını deneyebilir veya onlarca barda icra edilecek değişik müzik ve eğlencelerden faydalanabilirler. Tüm gün değişik yemek alternatifleri de sizleri bekliyor. Akşam yemeği ve geceleme gemide.</w:t>
            </w:r>
          </w:p>
        </w:tc>
      </w:tr>
      <w:tr w:rsidR="004442B9" w:rsidRPr="004442B9" w14:paraId="459A7DB8" w14:textId="77777777" w:rsidTr="00B71957">
        <w:trPr>
          <w:trHeight w:val="284"/>
        </w:trPr>
        <w:tc>
          <w:tcPr>
            <w:tcW w:w="11482" w:type="dxa"/>
            <w:shd w:val="clear" w:color="auto" w:fill="002060"/>
          </w:tcPr>
          <w:p w14:paraId="0E21E6A8" w14:textId="53C07492" w:rsidR="00917628" w:rsidRPr="004442B9" w:rsidRDefault="00917628" w:rsidP="00917628">
            <w:pPr>
              <w:rPr>
                <w:rFonts w:ascii="Cambria" w:hAnsi="Cambria"/>
                <w:b/>
                <w:color w:val="FFC000" w:themeColor="accent4"/>
                <w:sz w:val="24"/>
                <w:szCs w:val="24"/>
              </w:rPr>
            </w:pPr>
            <w:r w:rsidRPr="004442B9">
              <w:rPr>
                <w:rFonts w:ascii="Cambria" w:hAnsi="Cambria"/>
                <w:b/>
                <w:color w:val="FFC000" w:themeColor="accent4"/>
                <w:sz w:val="24"/>
                <w:szCs w:val="24"/>
              </w:rPr>
              <w:t>0</w:t>
            </w:r>
            <w:r w:rsidR="00B71957" w:rsidRPr="004442B9">
              <w:rPr>
                <w:rFonts w:ascii="Cambria" w:hAnsi="Cambria"/>
                <w:b/>
                <w:color w:val="FFC000" w:themeColor="accent4"/>
                <w:sz w:val="24"/>
                <w:szCs w:val="24"/>
              </w:rPr>
              <w:t>8</w:t>
            </w:r>
            <w:r w:rsidRPr="004442B9">
              <w:rPr>
                <w:rFonts w:ascii="Cambria" w:hAnsi="Cambria"/>
                <w:b/>
                <w:color w:val="FFC000" w:themeColor="accent4"/>
                <w:sz w:val="24"/>
                <w:szCs w:val="24"/>
              </w:rPr>
              <w:t xml:space="preserve">.GÜN </w:t>
            </w:r>
            <w:r w:rsidR="00F15A75" w:rsidRPr="004442B9">
              <w:rPr>
                <w:rFonts w:ascii="Cambria" w:hAnsi="Cambria"/>
                <w:b/>
                <w:color w:val="FFC000" w:themeColor="accent4"/>
                <w:sz w:val="24"/>
                <w:szCs w:val="24"/>
              </w:rPr>
              <w:t>BAY OF ISLAND</w:t>
            </w:r>
            <w:r w:rsidR="00295E24" w:rsidRPr="004442B9">
              <w:rPr>
                <w:rFonts w:ascii="Cambria" w:hAnsi="Cambria"/>
                <w:b/>
                <w:color w:val="FFC000" w:themeColor="accent4"/>
                <w:sz w:val="24"/>
                <w:szCs w:val="24"/>
              </w:rPr>
              <w:t xml:space="preserve">                                                                                                                                         </w:t>
            </w:r>
            <w:r w:rsidR="00F15A75" w:rsidRPr="004442B9">
              <w:rPr>
                <w:rFonts w:ascii="Cambria" w:hAnsi="Cambria"/>
                <w:b/>
                <w:color w:val="FFC000" w:themeColor="accent4"/>
                <w:sz w:val="24"/>
                <w:szCs w:val="24"/>
              </w:rPr>
              <w:t xml:space="preserve">    26</w:t>
            </w:r>
            <w:r w:rsidR="00497FB6" w:rsidRPr="004442B9">
              <w:rPr>
                <w:rFonts w:ascii="Cambria" w:hAnsi="Cambria"/>
                <w:b/>
                <w:color w:val="FFC000" w:themeColor="accent4"/>
                <w:sz w:val="24"/>
                <w:szCs w:val="24"/>
              </w:rPr>
              <w:t>.</w:t>
            </w:r>
            <w:r w:rsidR="00F15A75" w:rsidRPr="004442B9">
              <w:rPr>
                <w:rFonts w:ascii="Cambria" w:hAnsi="Cambria"/>
                <w:b/>
                <w:color w:val="FFC000" w:themeColor="accent4"/>
                <w:sz w:val="24"/>
                <w:szCs w:val="24"/>
              </w:rPr>
              <w:t>1</w:t>
            </w:r>
            <w:r w:rsidR="00295E24" w:rsidRPr="004442B9">
              <w:rPr>
                <w:rFonts w:ascii="Cambria" w:hAnsi="Cambria"/>
                <w:b/>
                <w:color w:val="FFC000" w:themeColor="accent4"/>
                <w:sz w:val="24"/>
                <w:szCs w:val="24"/>
              </w:rPr>
              <w:t>2</w:t>
            </w:r>
            <w:r w:rsidR="00497FB6" w:rsidRPr="004442B9">
              <w:rPr>
                <w:rFonts w:ascii="Cambria" w:hAnsi="Cambria"/>
                <w:b/>
                <w:color w:val="FFC000" w:themeColor="accent4"/>
                <w:sz w:val="24"/>
                <w:szCs w:val="24"/>
              </w:rPr>
              <w:t>.202</w:t>
            </w:r>
            <w:r w:rsidR="00B71957" w:rsidRPr="004442B9">
              <w:rPr>
                <w:rFonts w:ascii="Cambria" w:hAnsi="Cambria"/>
                <w:b/>
                <w:color w:val="FFC000" w:themeColor="accent4"/>
                <w:sz w:val="24"/>
                <w:szCs w:val="24"/>
              </w:rPr>
              <w:t>6</w:t>
            </w:r>
          </w:p>
        </w:tc>
      </w:tr>
      <w:tr w:rsidR="00917628" w:rsidRPr="003E400B" w14:paraId="3DF1A93C" w14:textId="77777777" w:rsidTr="00B71957">
        <w:trPr>
          <w:trHeight w:val="993"/>
        </w:trPr>
        <w:tc>
          <w:tcPr>
            <w:tcW w:w="11482" w:type="dxa"/>
          </w:tcPr>
          <w:p w14:paraId="18A99CD0" w14:textId="690AF84B" w:rsidR="00917628" w:rsidRPr="00497FB6" w:rsidRDefault="004442B9" w:rsidP="004442B9">
            <w:pPr>
              <w:jc w:val="both"/>
              <w:rPr>
                <w:rFonts w:cstheme="minorHAnsi"/>
              </w:rPr>
            </w:pPr>
            <w:r w:rsidRPr="004442B9">
              <w:rPr>
                <w:rFonts w:cstheme="minorHAnsi"/>
                <w:b/>
                <w:bCs/>
              </w:rPr>
              <w:t>Gemimiz sabah saat 08.00’de Bay of Island limanına yanaşacak</w:t>
            </w:r>
            <w:r>
              <w:rPr>
                <w:rFonts w:cstheme="minorHAnsi"/>
              </w:rPr>
              <w:t xml:space="preserve">. Sabah kahvaltı sonrası kişisel aktiviteler ve alışveriş için serbest zaman. Arzu eden misafirlerimiz rehberlerinin </w:t>
            </w:r>
            <w:r w:rsidRPr="005912B7">
              <w:rPr>
                <w:rFonts w:cstheme="minorHAnsi"/>
                <w:b/>
                <w:bCs/>
              </w:rPr>
              <w:t>ekstra</w:t>
            </w:r>
            <w:r>
              <w:rPr>
                <w:rFonts w:cstheme="minorHAnsi"/>
              </w:rPr>
              <w:t xml:space="preserve"> olarak düzenleyeceği </w:t>
            </w:r>
            <w:r w:rsidRPr="004442B9">
              <w:rPr>
                <w:rFonts w:cstheme="minorHAnsi"/>
                <w:b/>
                <w:bCs/>
                <w:i/>
                <w:iCs/>
              </w:rPr>
              <w:t>“Hole in the Rock &amp; Russell Village Turu”</w:t>
            </w:r>
            <w:r>
              <w:rPr>
                <w:rFonts w:cstheme="minorHAnsi"/>
              </w:rPr>
              <w:t xml:space="preserve"> na katılabilirler.</w:t>
            </w:r>
            <w:r w:rsidRPr="004442B9">
              <w:rPr>
                <w:rFonts w:cstheme="minorHAnsi"/>
              </w:rPr>
              <w:t xml:space="preserve"> Limandan hareketle bölgenin en popüler deneyimlerinden biri olan tekne turu ile gezimize başlıyoruz. Yaklaşık 144 </w:t>
            </w:r>
            <w:r w:rsidRPr="004442B9">
              <w:rPr>
                <w:rFonts w:cstheme="minorHAnsi"/>
              </w:rPr>
              <w:lastRenderedPageBreak/>
              <w:t xml:space="preserve">adadan oluşan Bay of Islands takımadaları arasında gerçekleştirilecek bu keyifli scenic cruise sırasında turkuaz sular, yemyeşil adalar ve eşsiz kıyı manzaraları eşliğinde seyir yapıyoruz. Turun en etkileyici noktası olan ve bölgenin simgesi haline gelmiş Hole in the Rock kaya oluşumu, hava ve deniz koşullarının uygun olması halinde tekne ile yakından görülecek ve fotoğraf molası verilecektir. Tekne turunun ardından, Yeni Zelanda’nın ilk yerleşimlerinden biri olan Russell Village’a geçiyoruz. Tarihi dokusu, sahil yürüyüş yolları, küçük kafeleri ve butik dükkânlarıyla ünlü bu şirin kasabada serbest zaman sunulmaktadır. Dileyen misafirler sahil boyunca yürüyüş yapabilir, deniz manzaralı kafelerde vakit geçirebilir veya bölgenin tarihini yansıtan yapıları keşfedebilir. Tur sonrası gemimize dönüş. </w:t>
            </w:r>
            <w:r w:rsidRPr="004442B9">
              <w:rPr>
                <w:rFonts w:cstheme="minorHAnsi"/>
                <w:b/>
                <w:bCs/>
              </w:rPr>
              <w:t>Gemimiz akşam 18.00'de limandan ayrılacak.</w:t>
            </w:r>
            <w:r w:rsidRPr="004442B9">
              <w:rPr>
                <w:rFonts w:cstheme="minorHAnsi"/>
              </w:rPr>
              <w:t xml:space="preserve"> Akşam yemeği ve geceleme gemide.</w:t>
            </w:r>
          </w:p>
        </w:tc>
      </w:tr>
      <w:tr w:rsidR="004442B9" w:rsidRPr="004442B9" w14:paraId="44062504" w14:textId="77777777" w:rsidTr="00B71957">
        <w:trPr>
          <w:trHeight w:val="135"/>
        </w:trPr>
        <w:tc>
          <w:tcPr>
            <w:tcW w:w="11482" w:type="dxa"/>
            <w:shd w:val="clear" w:color="auto" w:fill="002060"/>
          </w:tcPr>
          <w:p w14:paraId="0C2D619B" w14:textId="4DC98089" w:rsidR="00917628" w:rsidRPr="004442B9" w:rsidRDefault="00B71957" w:rsidP="00917628">
            <w:pPr>
              <w:pStyle w:val="NoSpacing"/>
              <w:jc w:val="both"/>
              <w:rPr>
                <w:rFonts w:ascii="Cambria" w:hAnsi="Cambria" w:cstheme="minorHAnsi"/>
                <w:b/>
                <w:bCs/>
                <w:color w:val="FFC000" w:themeColor="accent4"/>
                <w:sz w:val="24"/>
                <w:szCs w:val="24"/>
              </w:rPr>
            </w:pPr>
            <w:r w:rsidRPr="004442B9">
              <w:rPr>
                <w:rFonts w:ascii="Cambria" w:hAnsi="Cambria" w:cstheme="minorHAnsi"/>
                <w:b/>
                <w:bCs/>
                <w:color w:val="FFC000" w:themeColor="accent4"/>
                <w:sz w:val="24"/>
                <w:szCs w:val="24"/>
              </w:rPr>
              <w:lastRenderedPageBreak/>
              <w:t>09</w:t>
            </w:r>
            <w:r w:rsidR="00917628" w:rsidRPr="004442B9">
              <w:rPr>
                <w:rFonts w:ascii="Cambria" w:hAnsi="Cambria" w:cstheme="minorHAnsi"/>
                <w:b/>
                <w:bCs/>
                <w:color w:val="FFC000" w:themeColor="accent4"/>
                <w:sz w:val="24"/>
                <w:szCs w:val="24"/>
              </w:rPr>
              <w:t xml:space="preserve">.GÜN </w:t>
            </w:r>
            <w:r w:rsidR="004442B9" w:rsidRPr="004442B9">
              <w:rPr>
                <w:rFonts w:ascii="Cambria" w:hAnsi="Cambria" w:cstheme="minorHAnsi"/>
                <w:b/>
                <w:bCs/>
                <w:color w:val="FFC000" w:themeColor="accent4"/>
                <w:sz w:val="24"/>
                <w:szCs w:val="24"/>
              </w:rPr>
              <w:t>AUCKLAND</w:t>
            </w:r>
            <w:r w:rsidRPr="004442B9">
              <w:rPr>
                <w:rFonts w:ascii="Cambria" w:hAnsi="Cambria" w:cstheme="minorHAnsi"/>
                <w:b/>
                <w:bCs/>
                <w:color w:val="FFC000" w:themeColor="accent4"/>
                <w:sz w:val="24"/>
                <w:szCs w:val="24"/>
              </w:rPr>
              <w:t xml:space="preserve">                                                                                                              </w:t>
            </w:r>
            <w:r w:rsidR="00295E24" w:rsidRPr="004442B9">
              <w:rPr>
                <w:rFonts w:ascii="Cambria" w:hAnsi="Cambria" w:cstheme="minorHAnsi"/>
                <w:b/>
                <w:bCs/>
                <w:color w:val="FFC000" w:themeColor="accent4"/>
                <w:sz w:val="24"/>
                <w:szCs w:val="24"/>
              </w:rPr>
              <w:t xml:space="preserve">                  </w:t>
            </w:r>
            <w:r w:rsidR="004442B9" w:rsidRPr="004442B9">
              <w:rPr>
                <w:rFonts w:ascii="Cambria" w:hAnsi="Cambria" w:cstheme="minorHAnsi"/>
                <w:b/>
                <w:bCs/>
                <w:color w:val="FFC000" w:themeColor="accent4"/>
                <w:sz w:val="24"/>
                <w:szCs w:val="24"/>
              </w:rPr>
              <w:t xml:space="preserve">                     27</w:t>
            </w:r>
            <w:r w:rsidR="00497FB6" w:rsidRPr="004442B9">
              <w:rPr>
                <w:rFonts w:ascii="Cambria" w:hAnsi="Cambria" w:cstheme="minorHAnsi"/>
                <w:b/>
                <w:bCs/>
                <w:color w:val="FFC000" w:themeColor="accent4"/>
                <w:sz w:val="24"/>
                <w:szCs w:val="24"/>
              </w:rPr>
              <w:t>.</w:t>
            </w:r>
            <w:r w:rsidR="004442B9" w:rsidRPr="004442B9">
              <w:rPr>
                <w:rFonts w:ascii="Cambria" w:hAnsi="Cambria" w:cstheme="minorHAnsi"/>
                <w:b/>
                <w:bCs/>
                <w:color w:val="FFC000" w:themeColor="accent4"/>
                <w:sz w:val="24"/>
                <w:szCs w:val="24"/>
              </w:rPr>
              <w:t>1</w:t>
            </w:r>
            <w:r w:rsidR="00295E24" w:rsidRPr="004442B9">
              <w:rPr>
                <w:rFonts w:ascii="Cambria" w:hAnsi="Cambria" w:cstheme="minorHAnsi"/>
                <w:b/>
                <w:bCs/>
                <w:color w:val="FFC000" w:themeColor="accent4"/>
                <w:sz w:val="24"/>
                <w:szCs w:val="24"/>
              </w:rPr>
              <w:t>2</w:t>
            </w:r>
            <w:r w:rsidR="00497FB6" w:rsidRPr="004442B9">
              <w:rPr>
                <w:rFonts w:ascii="Cambria" w:hAnsi="Cambria" w:cstheme="minorHAnsi"/>
                <w:b/>
                <w:bCs/>
                <w:color w:val="FFC000" w:themeColor="accent4"/>
                <w:sz w:val="24"/>
                <w:szCs w:val="24"/>
              </w:rPr>
              <w:t>.202</w:t>
            </w:r>
            <w:r w:rsidRPr="004442B9">
              <w:rPr>
                <w:rFonts w:ascii="Cambria" w:hAnsi="Cambria" w:cstheme="minorHAnsi"/>
                <w:b/>
                <w:bCs/>
                <w:color w:val="FFC000" w:themeColor="accent4"/>
                <w:sz w:val="24"/>
                <w:szCs w:val="24"/>
              </w:rPr>
              <w:t>6</w:t>
            </w:r>
          </w:p>
        </w:tc>
      </w:tr>
      <w:tr w:rsidR="00917628" w:rsidRPr="003E400B" w14:paraId="6CFD3C12" w14:textId="77777777" w:rsidTr="00B71957">
        <w:trPr>
          <w:trHeight w:val="766"/>
        </w:trPr>
        <w:tc>
          <w:tcPr>
            <w:tcW w:w="11482" w:type="dxa"/>
          </w:tcPr>
          <w:p w14:paraId="6AAF953D" w14:textId="26718B59" w:rsidR="00917628" w:rsidRPr="005912B7" w:rsidRDefault="005912B7" w:rsidP="005912B7">
            <w:pPr>
              <w:pStyle w:val="NoSpacing"/>
              <w:jc w:val="both"/>
            </w:pPr>
            <w:r w:rsidRPr="005912B7">
              <w:rPr>
                <w:b/>
                <w:bCs/>
              </w:rPr>
              <w:t>Gemimiz sabah saat 06.</w:t>
            </w:r>
            <w:r w:rsidR="00402FF8">
              <w:rPr>
                <w:b/>
                <w:bCs/>
              </w:rPr>
              <w:t>3</w:t>
            </w:r>
            <w:r w:rsidRPr="005912B7">
              <w:rPr>
                <w:b/>
                <w:bCs/>
              </w:rPr>
              <w:t>0'da Auckland limanına yanaşacak.</w:t>
            </w:r>
            <w:r w:rsidRPr="005912B7">
              <w:t xml:space="preserve"> Sabah kahvaltı sonrası kişisel aktiviteler için serbest zaman. Arzu eden misafirlerimiz rehberlerinin </w:t>
            </w:r>
            <w:r w:rsidRPr="005912B7">
              <w:rPr>
                <w:b/>
                <w:bCs/>
              </w:rPr>
              <w:t xml:space="preserve">ekstra </w:t>
            </w:r>
            <w:r w:rsidRPr="005912B7">
              <w:t xml:space="preserve">olarak düzenleyeceği </w:t>
            </w:r>
            <w:r w:rsidRPr="005912B7">
              <w:rPr>
                <w:b/>
                <w:bCs/>
                <w:i/>
                <w:iCs/>
              </w:rPr>
              <w:t>"Auckland Şehir Turu"</w:t>
            </w:r>
            <w:r w:rsidRPr="005912B7">
              <w:t>na katılabilirler.  Auckland, Waitemata Limanı’nda ve Hauraki Körfezi’nde demirleyen binlerce yelken yüzünden “Yelkenler Şehri” olarak da anılır. Bazıları ise yaklaşık 48 volkanın bulunduğu bir bölgede kurulduğundan buraya “Yanardağlar Şehri” der. En son yanardağ patlaması 600 yüzyıl önce Rangitoto Adası’nda meydana gelmiştir. Şehir turumuza Viktorya Parkı Pazarı ve Westhaven Marinası’nı geçip Eden kraterinden şehrin ve limanın enfes manzarasını seyrederek başlayacağız şehrin tam içinde bulunan Eden Yanardağı ve  Parnell Village gördükten sonra; Yeni Zelanda’nın yakın tarihine ait eserlerin sergilendiği Auckland Müzesi’ni ve dünyaca ünlü Kelly Tarlton Sualtı Müzesi’ni gezeceğiz.Dileyen konuklarımız alışveriş yapabilir ya da şehrin kafe ve restoranlarında gönüllerince vakit geçirebilirler. Tur sonrası gemimize dönüş.</w:t>
            </w:r>
            <w:r w:rsidRPr="005912B7">
              <w:rPr>
                <w:b/>
                <w:bCs/>
              </w:rPr>
              <w:t xml:space="preserve"> Gemimiz akşam 19.00'da limandan ayrılacak. </w:t>
            </w:r>
            <w:r w:rsidRPr="005912B7">
              <w:t>Akşam yemeği ve geceleme gemide.</w:t>
            </w:r>
          </w:p>
        </w:tc>
      </w:tr>
      <w:tr w:rsidR="00EA3073" w:rsidRPr="00EA3073" w14:paraId="42777E8B" w14:textId="77777777" w:rsidTr="00B71957">
        <w:trPr>
          <w:trHeight w:val="117"/>
        </w:trPr>
        <w:tc>
          <w:tcPr>
            <w:tcW w:w="11482" w:type="dxa"/>
            <w:shd w:val="clear" w:color="auto" w:fill="002060"/>
          </w:tcPr>
          <w:p w14:paraId="76E82244" w14:textId="249FA505" w:rsidR="00917628" w:rsidRPr="00EA3073" w:rsidRDefault="00917628" w:rsidP="00917628">
            <w:pPr>
              <w:pStyle w:val="NoSpacing"/>
              <w:jc w:val="both"/>
              <w:rPr>
                <w:rFonts w:cstheme="minorHAnsi"/>
                <w:bCs/>
                <w:color w:val="FFC000" w:themeColor="accent4"/>
              </w:rPr>
            </w:pPr>
            <w:r w:rsidRPr="00EA3073">
              <w:rPr>
                <w:rFonts w:ascii="Cambria" w:hAnsi="Cambria" w:cstheme="minorHAnsi"/>
                <w:b/>
                <w:bCs/>
                <w:color w:val="FFC000" w:themeColor="accent4"/>
                <w:sz w:val="24"/>
                <w:szCs w:val="24"/>
              </w:rPr>
              <w:t>1</w:t>
            </w:r>
            <w:r w:rsidR="00B71957" w:rsidRPr="00EA3073">
              <w:rPr>
                <w:rFonts w:ascii="Cambria" w:hAnsi="Cambria" w:cstheme="minorHAnsi"/>
                <w:b/>
                <w:bCs/>
                <w:color w:val="FFC000" w:themeColor="accent4"/>
                <w:sz w:val="24"/>
                <w:szCs w:val="24"/>
              </w:rPr>
              <w:t>0</w:t>
            </w:r>
            <w:r w:rsidRPr="00EA3073">
              <w:rPr>
                <w:rFonts w:ascii="Cambria" w:hAnsi="Cambria" w:cstheme="minorHAnsi"/>
                <w:b/>
                <w:bCs/>
                <w:color w:val="FFC000" w:themeColor="accent4"/>
                <w:sz w:val="24"/>
                <w:szCs w:val="24"/>
              </w:rPr>
              <w:t xml:space="preserve">.GÜN </w:t>
            </w:r>
            <w:r w:rsidR="00EA3073">
              <w:rPr>
                <w:rFonts w:ascii="Cambria" w:hAnsi="Cambria" w:cstheme="minorHAnsi"/>
                <w:b/>
                <w:bCs/>
                <w:color w:val="FFC000" w:themeColor="accent4"/>
                <w:sz w:val="24"/>
                <w:szCs w:val="24"/>
              </w:rPr>
              <w:t>DENİZDE SEYİR</w:t>
            </w:r>
            <w:r w:rsidR="00295E24" w:rsidRPr="00EA3073">
              <w:rPr>
                <w:rFonts w:ascii="Cambria" w:hAnsi="Cambria" w:cstheme="minorHAnsi"/>
                <w:b/>
                <w:bCs/>
                <w:color w:val="FFC000" w:themeColor="accent4"/>
                <w:sz w:val="24"/>
                <w:szCs w:val="24"/>
              </w:rPr>
              <w:t xml:space="preserve">                                                                                                                </w:t>
            </w:r>
            <w:r w:rsidR="00EA3073">
              <w:rPr>
                <w:rFonts w:ascii="Cambria" w:hAnsi="Cambria" w:cstheme="minorHAnsi"/>
                <w:b/>
                <w:bCs/>
                <w:color w:val="FFC000" w:themeColor="accent4"/>
                <w:sz w:val="24"/>
                <w:szCs w:val="24"/>
              </w:rPr>
              <w:t xml:space="preserve">                        </w:t>
            </w:r>
            <w:r w:rsidR="00295E24" w:rsidRPr="00EA3073">
              <w:rPr>
                <w:rFonts w:ascii="Cambria" w:hAnsi="Cambria" w:cstheme="minorHAnsi"/>
                <w:b/>
                <w:bCs/>
                <w:color w:val="FFC000" w:themeColor="accent4"/>
                <w:sz w:val="24"/>
                <w:szCs w:val="24"/>
              </w:rPr>
              <w:t xml:space="preserve">  </w:t>
            </w:r>
            <w:r w:rsidR="00EA3073">
              <w:rPr>
                <w:rFonts w:ascii="Cambria" w:hAnsi="Cambria" w:cstheme="minorHAnsi"/>
                <w:b/>
                <w:bCs/>
                <w:color w:val="FFC000" w:themeColor="accent4"/>
                <w:sz w:val="24"/>
                <w:szCs w:val="24"/>
              </w:rPr>
              <w:t xml:space="preserve">   28</w:t>
            </w:r>
            <w:r w:rsidR="00497FB6" w:rsidRPr="00EA3073">
              <w:rPr>
                <w:rFonts w:ascii="Cambria" w:hAnsi="Cambria" w:cstheme="minorHAnsi"/>
                <w:b/>
                <w:bCs/>
                <w:color w:val="FFC000" w:themeColor="accent4"/>
                <w:sz w:val="24"/>
                <w:szCs w:val="24"/>
              </w:rPr>
              <w:t>.</w:t>
            </w:r>
            <w:r w:rsidR="00EA3073">
              <w:rPr>
                <w:rFonts w:ascii="Cambria" w:hAnsi="Cambria" w:cstheme="minorHAnsi"/>
                <w:b/>
                <w:bCs/>
                <w:color w:val="FFC000" w:themeColor="accent4"/>
                <w:sz w:val="24"/>
                <w:szCs w:val="24"/>
              </w:rPr>
              <w:t>12</w:t>
            </w:r>
            <w:r w:rsidR="00497FB6" w:rsidRPr="00EA3073">
              <w:rPr>
                <w:rFonts w:ascii="Cambria" w:hAnsi="Cambria" w:cstheme="minorHAnsi"/>
                <w:b/>
                <w:bCs/>
                <w:color w:val="FFC000" w:themeColor="accent4"/>
                <w:sz w:val="24"/>
                <w:szCs w:val="24"/>
              </w:rPr>
              <w:t>.2026</w:t>
            </w:r>
          </w:p>
        </w:tc>
      </w:tr>
      <w:tr w:rsidR="00917628" w:rsidRPr="003E400B" w14:paraId="6B59321E" w14:textId="77777777" w:rsidTr="00B71957">
        <w:trPr>
          <w:trHeight w:val="766"/>
        </w:trPr>
        <w:tc>
          <w:tcPr>
            <w:tcW w:w="11482" w:type="dxa"/>
          </w:tcPr>
          <w:p w14:paraId="24159747" w14:textId="0E2D809C" w:rsidR="00295E24" w:rsidRPr="005A502C" w:rsidRDefault="00EA3073" w:rsidP="00295E24">
            <w:pPr>
              <w:jc w:val="both"/>
              <w:rPr>
                <w:rFonts w:ascii="Calibri" w:hAnsi="Calibri" w:cs="Calibri"/>
                <w:b/>
                <w:bCs/>
                <w:color w:val="000000"/>
              </w:rPr>
            </w:pPr>
            <w:r w:rsidRPr="00A63982">
              <w:t>Denizde seyir halinde geçecek bu günümüzde gemimiz sizlere birçok alternatif sunuyor olacak. Arzu edenler geminin açık ve kapalı havuzlarından, jakuzilerinden, güneşlenme alanlarından yararlanabilir. İsteyenler gümrüksüz mağazalardan alışveriş yapabilir, kumarhanede şanslarını deneyebilir veya onlarca barda icra edilecek değişik müzik ve eğlencelerden faydalanabilirler. Tüm gün değişik yemek alternatifleri de sizleri bekliyor. Akşam yemeği ve geceleme gemide.</w:t>
            </w:r>
          </w:p>
        </w:tc>
      </w:tr>
      <w:tr w:rsidR="00EA3073" w:rsidRPr="00EA3073" w14:paraId="7EE362ED" w14:textId="77777777" w:rsidTr="00B71957">
        <w:trPr>
          <w:trHeight w:val="175"/>
        </w:trPr>
        <w:tc>
          <w:tcPr>
            <w:tcW w:w="11482" w:type="dxa"/>
            <w:shd w:val="clear" w:color="auto" w:fill="002060"/>
          </w:tcPr>
          <w:p w14:paraId="4C01DF61" w14:textId="1B8A7E38" w:rsidR="00917628" w:rsidRPr="00EA3073" w:rsidRDefault="00917628" w:rsidP="00917628">
            <w:pPr>
              <w:jc w:val="both"/>
              <w:rPr>
                <w:rFonts w:cstheme="minorHAnsi"/>
                <w:bCs/>
                <w:color w:val="FFC000" w:themeColor="accent4"/>
              </w:rPr>
            </w:pPr>
            <w:r w:rsidRPr="00EA3073">
              <w:rPr>
                <w:rFonts w:ascii="Cambria" w:hAnsi="Cambria" w:cstheme="minorHAnsi"/>
                <w:b/>
                <w:bCs/>
                <w:color w:val="FFC000" w:themeColor="accent4"/>
                <w:sz w:val="24"/>
                <w:szCs w:val="24"/>
              </w:rPr>
              <w:t>1</w:t>
            </w:r>
            <w:r w:rsidR="00B71957" w:rsidRPr="00EA3073">
              <w:rPr>
                <w:rFonts w:ascii="Cambria" w:hAnsi="Cambria" w:cstheme="minorHAnsi"/>
                <w:b/>
                <w:bCs/>
                <w:color w:val="FFC000" w:themeColor="accent4"/>
                <w:sz w:val="24"/>
                <w:szCs w:val="24"/>
              </w:rPr>
              <w:t>1</w:t>
            </w:r>
            <w:r w:rsidRPr="00EA3073">
              <w:rPr>
                <w:rFonts w:ascii="Cambria" w:hAnsi="Cambria" w:cstheme="minorHAnsi"/>
                <w:b/>
                <w:bCs/>
                <w:color w:val="FFC000" w:themeColor="accent4"/>
                <w:sz w:val="24"/>
                <w:szCs w:val="24"/>
              </w:rPr>
              <w:t xml:space="preserve">.GÜN </w:t>
            </w:r>
            <w:r w:rsidR="00EA3073" w:rsidRPr="00EA3073">
              <w:rPr>
                <w:rFonts w:ascii="Cambria" w:hAnsi="Cambria" w:cstheme="minorHAnsi"/>
                <w:b/>
                <w:bCs/>
                <w:color w:val="FFC000" w:themeColor="accent4"/>
                <w:sz w:val="24"/>
                <w:szCs w:val="24"/>
              </w:rPr>
              <w:t>PICTON</w:t>
            </w:r>
            <w:r w:rsidR="00B71957" w:rsidRPr="00EA3073">
              <w:rPr>
                <w:rFonts w:ascii="Cambria" w:hAnsi="Cambria" w:cstheme="minorHAnsi"/>
                <w:b/>
                <w:bCs/>
                <w:color w:val="FFC000" w:themeColor="accent4"/>
                <w:sz w:val="24"/>
                <w:szCs w:val="24"/>
              </w:rPr>
              <w:t xml:space="preserve">                                                                                                                                              </w:t>
            </w:r>
            <w:r w:rsidR="00EA3073">
              <w:rPr>
                <w:rFonts w:ascii="Cambria" w:hAnsi="Cambria" w:cstheme="minorHAnsi"/>
                <w:b/>
                <w:bCs/>
                <w:color w:val="FFC000" w:themeColor="accent4"/>
                <w:sz w:val="24"/>
                <w:szCs w:val="24"/>
              </w:rPr>
              <w:t xml:space="preserve">              </w:t>
            </w:r>
            <w:r w:rsidR="00B71957" w:rsidRPr="00EA3073">
              <w:rPr>
                <w:rFonts w:ascii="Cambria" w:hAnsi="Cambria" w:cstheme="minorHAnsi"/>
                <w:b/>
                <w:bCs/>
                <w:color w:val="FFC000" w:themeColor="accent4"/>
                <w:sz w:val="24"/>
                <w:szCs w:val="24"/>
              </w:rPr>
              <w:t xml:space="preserve"> </w:t>
            </w:r>
            <w:r w:rsidR="00EA3073">
              <w:rPr>
                <w:rFonts w:ascii="Cambria" w:hAnsi="Cambria" w:cstheme="minorHAnsi"/>
                <w:b/>
                <w:bCs/>
                <w:color w:val="FFC000" w:themeColor="accent4"/>
                <w:sz w:val="24"/>
                <w:szCs w:val="24"/>
              </w:rPr>
              <w:t>29</w:t>
            </w:r>
            <w:r w:rsidR="00497FB6" w:rsidRPr="00EA3073">
              <w:rPr>
                <w:rFonts w:ascii="Cambria" w:hAnsi="Cambria" w:cstheme="minorHAnsi"/>
                <w:b/>
                <w:bCs/>
                <w:color w:val="FFC000" w:themeColor="accent4"/>
                <w:sz w:val="24"/>
                <w:szCs w:val="24"/>
              </w:rPr>
              <w:t>.</w:t>
            </w:r>
            <w:r w:rsidR="00EA3073">
              <w:rPr>
                <w:rFonts w:ascii="Cambria" w:hAnsi="Cambria" w:cstheme="minorHAnsi"/>
                <w:b/>
                <w:bCs/>
                <w:color w:val="FFC000" w:themeColor="accent4"/>
                <w:sz w:val="24"/>
                <w:szCs w:val="24"/>
              </w:rPr>
              <w:t>1</w:t>
            </w:r>
            <w:r w:rsidR="00295E24" w:rsidRPr="00EA3073">
              <w:rPr>
                <w:rFonts w:ascii="Cambria" w:hAnsi="Cambria" w:cstheme="minorHAnsi"/>
                <w:b/>
                <w:bCs/>
                <w:color w:val="FFC000" w:themeColor="accent4"/>
                <w:sz w:val="24"/>
                <w:szCs w:val="24"/>
              </w:rPr>
              <w:t>2</w:t>
            </w:r>
            <w:r w:rsidR="00497FB6" w:rsidRPr="00EA3073">
              <w:rPr>
                <w:rFonts w:ascii="Cambria" w:hAnsi="Cambria" w:cstheme="minorHAnsi"/>
                <w:b/>
                <w:bCs/>
                <w:color w:val="FFC000" w:themeColor="accent4"/>
                <w:sz w:val="24"/>
                <w:szCs w:val="24"/>
              </w:rPr>
              <w:t>.2026</w:t>
            </w:r>
          </w:p>
        </w:tc>
      </w:tr>
      <w:tr w:rsidR="00917628" w:rsidRPr="003E400B" w14:paraId="0054B18E" w14:textId="77777777" w:rsidTr="00B71957">
        <w:trPr>
          <w:trHeight w:val="766"/>
        </w:trPr>
        <w:tc>
          <w:tcPr>
            <w:tcW w:w="11482" w:type="dxa"/>
          </w:tcPr>
          <w:p w14:paraId="4E1B172B" w14:textId="15C8DD08" w:rsidR="00917628" w:rsidRPr="00EA3073" w:rsidRDefault="00EA3073" w:rsidP="00EA3073">
            <w:pPr>
              <w:pStyle w:val="NoSpacing"/>
              <w:jc w:val="both"/>
            </w:pPr>
            <w:r w:rsidRPr="00EA3073">
              <w:rPr>
                <w:b/>
                <w:bCs/>
              </w:rPr>
              <w:t xml:space="preserve">Gemimiz sabah saat 09.00'da </w:t>
            </w:r>
            <w:r w:rsidR="006B6992">
              <w:rPr>
                <w:b/>
                <w:bCs/>
              </w:rPr>
              <w:t>Picton</w:t>
            </w:r>
            <w:r w:rsidRPr="00EA3073">
              <w:rPr>
                <w:b/>
                <w:bCs/>
              </w:rPr>
              <w:t xml:space="preserve"> limanına yanaşacak.</w:t>
            </w:r>
            <w:r w:rsidRPr="00EA3073">
              <w:t xml:space="preserve"> Sabah kahvaltı sonrası kişisel aktiviteler için serbest zaman. Arzu eden misafirlerimiz rehberlerinin </w:t>
            </w:r>
            <w:r w:rsidRPr="00EA3073">
              <w:rPr>
                <w:b/>
                <w:bCs/>
              </w:rPr>
              <w:t>ekstra</w:t>
            </w:r>
            <w:r w:rsidRPr="00EA3073">
              <w:t xml:space="preserve"> olarak düzenleyeceği</w:t>
            </w:r>
            <w:r>
              <w:t xml:space="preserve"> </w:t>
            </w:r>
            <w:r w:rsidRPr="00EA3073">
              <w:rPr>
                <w:b/>
                <w:bCs/>
                <w:i/>
                <w:iCs/>
              </w:rPr>
              <w:t>"Marlborough Sounds Scenic Drive Turu"</w:t>
            </w:r>
            <w:r w:rsidRPr="00EA3073">
              <w:t xml:space="preserve"> na katılabilirler. Gemimizin Picton Limanı’na varışının ardından, limandan hareketle Yeni Zelanda’nın en etkileyici doğal bölgelerinden biri olan Marlborough Sounds’u keşfetmek üzere panoramik bir kara turuna çıkıyoruz. Kıyı boyunca uzanan kıvrımlı yollar, yemyeşil tepeler, derin mavi koylar ve sakin fiyort manzaraları eşliğinde gerçekleştirilecek bu scenic drive sırasında, bölgenin eşsiz coğrafyası ve doğal yaşamı hakkında rehberimizden bilgiler alacağız. Tur boyunca, Cook Strait ve çevresindeki koylara hâkim seyir noktalarında fotoğraf molaları verilerek Marlborough Sounds’un kartpostallık manzaraları ölümsüzleştirilecektir. Doğa ile iç içe, sakin ve keyifli geçen bu panoramik gezinin ardından Picton’a dönüş sağlanacak ve gemiye transfer ile turumuz tamamlanacaktır. </w:t>
            </w:r>
            <w:r w:rsidRPr="00EA3073">
              <w:rPr>
                <w:b/>
                <w:bCs/>
              </w:rPr>
              <w:t>Gemimiz akşam 17.00'de limandan ayrılacak</w:t>
            </w:r>
            <w:r w:rsidRPr="00EA3073">
              <w:t>. Akşam yemeği ve geceleme gemide.</w:t>
            </w:r>
          </w:p>
        </w:tc>
      </w:tr>
      <w:tr w:rsidR="00EA3073" w:rsidRPr="00EA3073" w14:paraId="49AF064A" w14:textId="77777777" w:rsidTr="00295E24">
        <w:trPr>
          <w:trHeight w:val="313"/>
        </w:trPr>
        <w:tc>
          <w:tcPr>
            <w:tcW w:w="11482" w:type="dxa"/>
            <w:shd w:val="clear" w:color="auto" w:fill="002060"/>
          </w:tcPr>
          <w:p w14:paraId="1C1AC2C7" w14:textId="713457FA" w:rsidR="00295E24" w:rsidRPr="00EA3073" w:rsidRDefault="00295E24" w:rsidP="00497FB6">
            <w:pPr>
              <w:pStyle w:val="NoSpacing"/>
              <w:jc w:val="both"/>
              <w:rPr>
                <w:rFonts w:cstheme="minorHAnsi"/>
                <w:bCs/>
                <w:color w:val="FFC000" w:themeColor="accent4"/>
              </w:rPr>
            </w:pPr>
            <w:r w:rsidRPr="00EA3073">
              <w:rPr>
                <w:rFonts w:ascii="Cambria" w:hAnsi="Cambria" w:cstheme="minorHAnsi"/>
                <w:b/>
                <w:bCs/>
                <w:color w:val="FFC000" w:themeColor="accent4"/>
                <w:sz w:val="24"/>
                <w:szCs w:val="24"/>
              </w:rPr>
              <w:t xml:space="preserve">12.GÜN </w:t>
            </w:r>
            <w:r w:rsidR="00EA3073" w:rsidRPr="00EA3073">
              <w:rPr>
                <w:rFonts w:ascii="Cambria" w:hAnsi="Cambria" w:cstheme="minorHAnsi"/>
                <w:b/>
                <w:bCs/>
                <w:color w:val="FFC000" w:themeColor="accent4"/>
                <w:sz w:val="24"/>
                <w:szCs w:val="24"/>
              </w:rPr>
              <w:t>CHRISTCHURCH (Lyttelton)                                                                                                                     30</w:t>
            </w:r>
            <w:r w:rsidRPr="00EA3073">
              <w:rPr>
                <w:rFonts w:ascii="Cambria" w:hAnsi="Cambria" w:cstheme="minorHAnsi"/>
                <w:b/>
                <w:bCs/>
                <w:color w:val="FFC000" w:themeColor="accent4"/>
                <w:sz w:val="24"/>
                <w:szCs w:val="24"/>
              </w:rPr>
              <w:t>.</w:t>
            </w:r>
            <w:r w:rsidR="00EA3073" w:rsidRPr="00EA3073">
              <w:rPr>
                <w:rFonts w:ascii="Cambria" w:hAnsi="Cambria" w:cstheme="minorHAnsi"/>
                <w:b/>
                <w:bCs/>
                <w:color w:val="FFC000" w:themeColor="accent4"/>
                <w:sz w:val="24"/>
                <w:szCs w:val="24"/>
              </w:rPr>
              <w:t>1</w:t>
            </w:r>
            <w:r w:rsidRPr="00EA3073">
              <w:rPr>
                <w:rFonts w:ascii="Cambria" w:hAnsi="Cambria" w:cstheme="minorHAnsi"/>
                <w:b/>
                <w:bCs/>
                <w:color w:val="FFC000" w:themeColor="accent4"/>
                <w:sz w:val="24"/>
                <w:szCs w:val="24"/>
              </w:rPr>
              <w:t xml:space="preserve">2.2026    </w:t>
            </w:r>
          </w:p>
        </w:tc>
      </w:tr>
      <w:tr w:rsidR="00295E24" w:rsidRPr="003E400B" w14:paraId="42573B7B" w14:textId="77777777" w:rsidTr="00B71957">
        <w:trPr>
          <w:trHeight w:val="766"/>
        </w:trPr>
        <w:tc>
          <w:tcPr>
            <w:tcW w:w="11482" w:type="dxa"/>
          </w:tcPr>
          <w:p w14:paraId="43AC4170" w14:textId="6B1790BF" w:rsidR="00295E24" w:rsidRPr="00497FB6" w:rsidRDefault="006B6992" w:rsidP="00497FB6">
            <w:pPr>
              <w:pStyle w:val="NoSpacing"/>
              <w:jc w:val="both"/>
              <w:rPr>
                <w:rFonts w:cstheme="minorHAnsi"/>
                <w:bCs/>
              </w:rPr>
            </w:pPr>
            <w:r w:rsidRPr="006B6992">
              <w:rPr>
                <w:rFonts w:cstheme="minorHAnsi"/>
                <w:b/>
              </w:rPr>
              <w:t>Gemimiz sabah saat 07.00'da Christchurch (Lyttelton) limanına yanaşacak.</w:t>
            </w:r>
            <w:r w:rsidRPr="006B6992">
              <w:rPr>
                <w:rFonts w:cstheme="minorHAnsi"/>
                <w:bCs/>
              </w:rPr>
              <w:t xml:space="preserve"> Sabah kahvaltı sonrası kişisel aktiviteler için serbest zaman. Arzu eden misafirlerimiz rehberlerinin </w:t>
            </w:r>
            <w:r w:rsidRPr="006B6992">
              <w:rPr>
                <w:rFonts w:cstheme="minorHAnsi"/>
                <w:b/>
              </w:rPr>
              <w:t xml:space="preserve">ekstra </w:t>
            </w:r>
            <w:r w:rsidRPr="006B6992">
              <w:rPr>
                <w:rFonts w:cstheme="minorHAnsi"/>
                <w:bCs/>
              </w:rPr>
              <w:t xml:space="preserve">olarak düzenleyeceği </w:t>
            </w:r>
            <w:r w:rsidRPr="006B6992">
              <w:rPr>
                <w:rFonts w:cstheme="minorHAnsi"/>
                <w:b/>
                <w:i/>
                <w:iCs/>
              </w:rPr>
              <w:t xml:space="preserve"> "Christchurch Şehir Turu  &amp; Akaroa &amp; Banks Peninsula Turu " </w:t>
            </w:r>
            <w:r w:rsidRPr="006B6992">
              <w:rPr>
                <w:rFonts w:cstheme="minorHAnsi"/>
                <w:bCs/>
              </w:rPr>
              <w:t xml:space="preserve">na katılabilirler. Lyttelton Limanı’ndan hareketle başlayacak turumuzda ilk olarak “Bahçeler Şehri” olarak bilinen Christchurch şehir merkezini keşfediyoruz. Panoramik şehir turu sırasında Botanik Bahçeleri, Avon Nehri çevresi ve şehrin simgesel noktalarından Cathedral Square görülecek, rehberimizden Christchurch’ün tarihini, yeniden yapılanma sürecini ve modern şehir yaşamını dinleme fırsatı bulacağız. Şehir merkezinde verilecek kısa serbest zamanın ardından, doğal güzellikleriyle ünlü Banks Peninsula üzerinden keyifli bir yolculukla Akaroa’ya doğru ilerliyoruz. Fransız kolonyal mirasını günümüze kadar koruyan bu şirin sahil kasabasında pastel renkli evler, küçük butik dükkânlar ve liman manzarası eşliğinde serbest zaman sunulmaktadır. Dileyen misafirler sahil yürüyüşü yapabilir, kafelerde vakit geçirebilir veya fotoğraf molaları ile bu eşsiz atmosferi ölümsüzleştirebilir. Tur bitiminde Lyttelton Limanı’na dönüş ve gemiye transfer. </w:t>
            </w:r>
            <w:r w:rsidRPr="006B6992">
              <w:rPr>
                <w:rFonts w:cstheme="minorHAnsi"/>
                <w:b/>
              </w:rPr>
              <w:t>Gemimiz akşam 17.00'de limandan ayrılacak</w:t>
            </w:r>
            <w:r w:rsidRPr="006B6992">
              <w:rPr>
                <w:rFonts w:cstheme="minorHAnsi"/>
                <w:bCs/>
              </w:rPr>
              <w:t>. Akşam yemeği ve geceleme gemide.</w:t>
            </w:r>
          </w:p>
        </w:tc>
      </w:tr>
      <w:tr w:rsidR="006B6992" w:rsidRPr="006B6992" w14:paraId="4F740645" w14:textId="77777777" w:rsidTr="00B71957">
        <w:trPr>
          <w:trHeight w:val="233"/>
        </w:trPr>
        <w:tc>
          <w:tcPr>
            <w:tcW w:w="11482" w:type="dxa"/>
            <w:shd w:val="clear" w:color="auto" w:fill="002060"/>
          </w:tcPr>
          <w:p w14:paraId="472E1F4F" w14:textId="586F6D52" w:rsidR="00917628" w:rsidRPr="006B6992" w:rsidRDefault="00917628" w:rsidP="00917628">
            <w:pPr>
              <w:pStyle w:val="NoSpacing"/>
              <w:jc w:val="both"/>
              <w:rPr>
                <w:rFonts w:cstheme="minorHAnsi"/>
                <w:bCs/>
                <w:color w:val="FFC000" w:themeColor="accent4"/>
              </w:rPr>
            </w:pPr>
            <w:r w:rsidRPr="006B6992">
              <w:rPr>
                <w:rFonts w:ascii="Cambria" w:hAnsi="Cambria"/>
                <w:b/>
                <w:color w:val="FFC000" w:themeColor="accent4"/>
                <w:sz w:val="24"/>
                <w:szCs w:val="24"/>
              </w:rPr>
              <w:t>1</w:t>
            </w:r>
            <w:r w:rsidR="00295E24" w:rsidRPr="006B6992">
              <w:rPr>
                <w:rFonts w:ascii="Cambria" w:hAnsi="Cambria"/>
                <w:b/>
                <w:color w:val="FFC000" w:themeColor="accent4"/>
                <w:sz w:val="24"/>
                <w:szCs w:val="24"/>
              </w:rPr>
              <w:t>3</w:t>
            </w:r>
            <w:r w:rsidRPr="006B6992">
              <w:rPr>
                <w:rFonts w:ascii="Cambria" w:hAnsi="Cambria"/>
                <w:b/>
                <w:color w:val="FFC000" w:themeColor="accent4"/>
                <w:sz w:val="24"/>
                <w:szCs w:val="24"/>
              </w:rPr>
              <w:t xml:space="preserve">.GÜN </w:t>
            </w:r>
            <w:r w:rsidR="006B6992" w:rsidRPr="006B6992">
              <w:rPr>
                <w:rFonts w:ascii="Cambria" w:hAnsi="Cambria"/>
                <w:b/>
                <w:color w:val="FFC000" w:themeColor="accent4"/>
                <w:sz w:val="24"/>
                <w:szCs w:val="24"/>
              </w:rPr>
              <w:t xml:space="preserve">DUNEDIN </w:t>
            </w:r>
            <w:r w:rsidR="006B6992">
              <w:rPr>
                <w:rFonts w:ascii="Cambria" w:hAnsi="Cambria"/>
                <w:b/>
                <w:color w:val="FFC000" w:themeColor="accent4"/>
                <w:sz w:val="24"/>
                <w:szCs w:val="24"/>
              </w:rPr>
              <w:t xml:space="preserve">                                                                                                                                                       </w:t>
            </w:r>
            <w:r w:rsidR="006B6992" w:rsidRPr="006B6992">
              <w:rPr>
                <w:rFonts w:ascii="Cambria" w:hAnsi="Cambria"/>
                <w:b/>
                <w:color w:val="FFC000" w:themeColor="accent4"/>
                <w:sz w:val="24"/>
                <w:szCs w:val="24"/>
              </w:rPr>
              <w:t>31</w:t>
            </w:r>
            <w:r w:rsidR="004471E7" w:rsidRPr="006B6992">
              <w:rPr>
                <w:rFonts w:ascii="Cambria" w:hAnsi="Cambria"/>
                <w:b/>
                <w:color w:val="FFC000" w:themeColor="accent4"/>
                <w:sz w:val="24"/>
                <w:szCs w:val="24"/>
              </w:rPr>
              <w:t>.</w:t>
            </w:r>
            <w:r w:rsidR="006B6992" w:rsidRPr="006B6992">
              <w:rPr>
                <w:rFonts w:ascii="Cambria" w:hAnsi="Cambria"/>
                <w:b/>
                <w:color w:val="FFC000" w:themeColor="accent4"/>
                <w:sz w:val="24"/>
                <w:szCs w:val="24"/>
              </w:rPr>
              <w:t>12</w:t>
            </w:r>
            <w:r w:rsidR="004471E7" w:rsidRPr="006B6992">
              <w:rPr>
                <w:rFonts w:ascii="Cambria" w:hAnsi="Cambria"/>
                <w:b/>
                <w:color w:val="FFC000" w:themeColor="accent4"/>
                <w:sz w:val="24"/>
                <w:szCs w:val="24"/>
              </w:rPr>
              <w:t>.2026</w:t>
            </w:r>
          </w:p>
        </w:tc>
      </w:tr>
      <w:tr w:rsidR="00917628" w:rsidRPr="003E400B" w14:paraId="64195684" w14:textId="77777777" w:rsidTr="00B71957">
        <w:trPr>
          <w:trHeight w:val="766"/>
        </w:trPr>
        <w:tc>
          <w:tcPr>
            <w:tcW w:w="11482" w:type="dxa"/>
            <w:shd w:val="clear" w:color="auto" w:fill="FFFFFF" w:themeFill="background1"/>
          </w:tcPr>
          <w:p w14:paraId="7E6E2F4B" w14:textId="3728BEBC" w:rsidR="00917628" w:rsidRPr="007B09F7" w:rsidRDefault="006B6992" w:rsidP="00917628">
            <w:pPr>
              <w:jc w:val="both"/>
              <w:rPr>
                <w:rFonts w:cstheme="minorHAnsi"/>
              </w:rPr>
            </w:pPr>
            <w:r w:rsidRPr="006B6992">
              <w:rPr>
                <w:rFonts w:cstheme="minorHAnsi"/>
                <w:b/>
                <w:bCs/>
              </w:rPr>
              <w:t xml:space="preserve">Gemimiz </w:t>
            </w:r>
            <w:r>
              <w:rPr>
                <w:rFonts w:cstheme="minorHAnsi"/>
                <w:b/>
                <w:bCs/>
              </w:rPr>
              <w:t>öğlen</w:t>
            </w:r>
            <w:r w:rsidRPr="006B6992">
              <w:rPr>
                <w:rFonts w:cstheme="minorHAnsi"/>
                <w:b/>
                <w:bCs/>
              </w:rPr>
              <w:t xml:space="preserve"> saat 12.30'da Dunedin limanına yanaşacak</w:t>
            </w:r>
            <w:r w:rsidRPr="006B6992">
              <w:rPr>
                <w:rFonts w:cstheme="minorHAnsi"/>
              </w:rPr>
              <w:t xml:space="preserve">. Öğle yemeği sonrası kişisel aktiviteler için serbest zaman. Arzu eden misafirlerimiz rehberlerinin </w:t>
            </w:r>
            <w:r w:rsidRPr="006B6992">
              <w:rPr>
                <w:rFonts w:cstheme="minorHAnsi"/>
                <w:b/>
                <w:bCs/>
              </w:rPr>
              <w:t xml:space="preserve">ekstra </w:t>
            </w:r>
            <w:r w:rsidRPr="006B6992">
              <w:rPr>
                <w:rFonts w:cstheme="minorHAnsi"/>
              </w:rPr>
              <w:t>olarak düzenleyeceği</w:t>
            </w:r>
            <w:r>
              <w:rPr>
                <w:rFonts w:cstheme="minorHAnsi"/>
              </w:rPr>
              <w:t xml:space="preserve"> </w:t>
            </w:r>
            <w:r w:rsidRPr="006B6992">
              <w:rPr>
                <w:rFonts w:cstheme="minorHAnsi"/>
                <w:b/>
                <w:bCs/>
                <w:i/>
                <w:iCs/>
              </w:rPr>
              <w:t>"Dunedin Şehir Turu &amp; Otago Peninsula Vahşi Yaşam Turu"</w:t>
            </w:r>
            <w:r w:rsidRPr="006B6992">
              <w:rPr>
                <w:rFonts w:cstheme="minorHAnsi"/>
              </w:rPr>
              <w:t xml:space="preserve"> na katılabilirler. Gemimizin Port Chalmers Limanı’na yanaşmasının ardından, Dunedin’I keşfetmek üzere şehir merkezine doğru hareket ediyoruz. Panoramik şehir turu sırasında İskoç mimarisinin belirgin izlerini taşıyan tarihi binalar, üniversite bölgesi ve dünyanın en dik caddesi olarak bilinen Baldwin Street görülecek, rehberimiz eşliğinde şehrin tarihçesi ve kültürel yapısı hakkında bilgi alınacaktır. Şehir gezisinin ardından, Yeni Zelanda’nın en önemli doğal yaşam alanlarından biri olan Otago Peninsula’ya doğru yola çıkıyoruz. Yarımada boyunca yapılacak yolculuk esnasında eşsiz kıyı manzaraları eşliğinde fotoğraf molaları verilecek, bölgeye özgü vahşi yaşam gözlemlenecektir. Doğal ortamlarında  lbatross kolonileri, foklar ve uygun koşullarda penguenlerin görülebileceği noktalarda duraklamalar yapılacak, rehberimizden bölgenin ekosistemi hakkında bilgi alınacaktır. Doğa ve kültürü </w:t>
            </w:r>
            <w:r w:rsidRPr="006B6992">
              <w:rPr>
                <w:rFonts w:cstheme="minorHAnsi"/>
              </w:rPr>
              <w:lastRenderedPageBreak/>
              <w:t xml:space="preserve">bir arada sunan bu keyifli turun ardından Port Chalmers Limanı’na dönüş ve gemiye transfer ile turumuz tamamlanacaktır. </w:t>
            </w:r>
            <w:r w:rsidRPr="006B6992">
              <w:rPr>
                <w:rFonts w:cstheme="minorHAnsi"/>
                <w:b/>
                <w:bCs/>
              </w:rPr>
              <w:t>Gemimiz akşam 08.00'de limandan ayrılacak</w:t>
            </w:r>
            <w:r w:rsidRPr="006B6992">
              <w:rPr>
                <w:rFonts w:cstheme="minorHAnsi"/>
              </w:rPr>
              <w:t>. Akşam yemeği ve geceleme gemide.</w:t>
            </w:r>
            <w:r w:rsidRPr="006B6992">
              <w:rPr>
                <w:rFonts w:ascii="Cambria" w:hAnsi="Cambria"/>
                <w:b/>
                <w:color w:val="EE0000"/>
                <w:sz w:val="24"/>
                <w:szCs w:val="24"/>
                <w:highlight w:val="yellow"/>
              </w:rPr>
              <w:t xml:space="preserve"> (YENİ YILINIZ KUTLU OLSUN </w:t>
            </w:r>
            <w:r w:rsidRPr="006B6992">
              <w:rPr>
                <mc:AlternateContent>
                  <mc:Choice Requires="w16se">
                    <w:rFonts w:ascii="Cambria" w:hAnsi="Cambria"/>
                  </mc:Choice>
                  <mc:Fallback>
                    <w:rFonts w:ascii="Segoe UI Emoji" w:eastAsia="Segoe UI Emoji" w:hAnsi="Segoe UI Emoji" w:cs="Segoe UI Emoji"/>
                  </mc:Fallback>
                </mc:AlternateContent>
                <w:b/>
                <w:color w:val="EE0000"/>
                <w:sz w:val="24"/>
                <w:szCs w:val="24"/>
                <w:highlight w:val="yellow"/>
              </w:rPr>
              <mc:AlternateContent>
                <mc:Choice Requires="w16se">
                  <w16se:symEx w16se:font="Segoe UI Emoji" w16se:char="1F60A"/>
                </mc:Choice>
                <mc:Fallback>
                  <w:t>😊</w:t>
                </mc:Fallback>
              </mc:AlternateContent>
            </w:r>
            <w:r w:rsidRPr="006B6992">
              <w:rPr>
                <w:rFonts w:ascii="Cambria" w:hAnsi="Cambria"/>
                <w:b/>
                <w:color w:val="EE0000"/>
                <w:sz w:val="24"/>
                <w:szCs w:val="24"/>
                <w:highlight w:val="yellow"/>
              </w:rPr>
              <w:t>)</w:t>
            </w:r>
            <w:r w:rsidRPr="006B6992">
              <w:rPr>
                <w:rFonts w:ascii="Cambria" w:hAnsi="Cambria"/>
                <w:b/>
                <w:color w:val="EE0000"/>
                <w:sz w:val="24"/>
                <w:szCs w:val="24"/>
              </w:rPr>
              <w:t xml:space="preserve">                                                                                   </w:t>
            </w:r>
          </w:p>
        </w:tc>
      </w:tr>
      <w:tr w:rsidR="006B6992" w:rsidRPr="006B6992" w14:paraId="502838B9" w14:textId="77777777" w:rsidTr="00B71957">
        <w:trPr>
          <w:trHeight w:val="309"/>
        </w:trPr>
        <w:tc>
          <w:tcPr>
            <w:tcW w:w="11482" w:type="dxa"/>
            <w:shd w:val="clear" w:color="auto" w:fill="002060"/>
          </w:tcPr>
          <w:p w14:paraId="64F96F1B" w14:textId="26445896" w:rsidR="00917628" w:rsidRPr="006B6992" w:rsidRDefault="00917628" w:rsidP="00917628">
            <w:pPr>
              <w:jc w:val="both"/>
              <w:rPr>
                <w:rFonts w:cstheme="minorHAnsi"/>
                <w:b/>
                <w:bCs/>
                <w:color w:val="FFC000" w:themeColor="accent4"/>
              </w:rPr>
            </w:pPr>
            <w:r w:rsidRPr="006B6992">
              <w:rPr>
                <w:rFonts w:ascii="Cambria" w:hAnsi="Cambria"/>
                <w:b/>
                <w:color w:val="FFC000" w:themeColor="accent4"/>
                <w:sz w:val="24"/>
                <w:szCs w:val="24"/>
              </w:rPr>
              <w:lastRenderedPageBreak/>
              <w:t>1</w:t>
            </w:r>
            <w:r w:rsidR="00295E24" w:rsidRPr="006B6992">
              <w:rPr>
                <w:rFonts w:ascii="Cambria" w:hAnsi="Cambria"/>
                <w:b/>
                <w:color w:val="FFC000" w:themeColor="accent4"/>
                <w:sz w:val="24"/>
                <w:szCs w:val="24"/>
              </w:rPr>
              <w:t>4</w:t>
            </w:r>
            <w:r w:rsidRPr="006B6992">
              <w:rPr>
                <w:rFonts w:ascii="Cambria" w:hAnsi="Cambria"/>
                <w:b/>
                <w:color w:val="FFC000" w:themeColor="accent4"/>
                <w:sz w:val="24"/>
                <w:szCs w:val="24"/>
              </w:rPr>
              <w:t xml:space="preserve">.GÜN </w:t>
            </w:r>
            <w:r w:rsidR="006B6992" w:rsidRPr="006B6992">
              <w:rPr>
                <w:rFonts w:ascii="Cambria" w:hAnsi="Cambria"/>
                <w:b/>
                <w:color w:val="FFC000" w:themeColor="accent4"/>
                <w:sz w:val="24"/>
                <w:szCs w:val="24"/>
              </w:rPr>
              <w:t xml:space="preserve">FIORDLAND ULUSAL PARK SEYİR GEÇİŞİ </w:t>
            </w:r>
            <w:r w:rsidR="00191FD3" w:rsidRPr="006B6992">
              <w:rPr>
                <w:rFonts w:ascii="Cambria" w:hAnsi="Cambria"/>
                <w:b/>
                <w:color w:val="FFC000" w:themeColor="accent4"/>
                <w:sz w:val="24"/>
                <w:szCs w:val="24"/>
              </w:rPr>
              <w:t xml:space="preserve">                                                                                                              </w:t>
            </w:r>
            <w:r w:rsidR="006B6992" w:rsidRPr="006B6992">
              <w:rPr>
                <w:rFonts w:ascii="Cambria" w:hAnsi="Cambria"/>
                <w:b/>
                <w:color w:val="FFC000" w:themeColor="accent4"/>
                <w:sz w:val="24"/>
                <w:szCs w:val="24"/>
              </w:rPr>
              <w:t xml:space="preserve"> 01</w:t>
            </w:r>
            <w:r w:rsidR="00191FD3" w:rsidRPr="006B6992">
              <w:rPr>
                <w:rFonts w:ascii="Cambria" w:hAnsi="Cambria"/>
                <w:b/>
                <w:color w:val="FFC000" w:themeColor="accent4"/>
                <w:sz w:val="24"/>
                <w:szCs w:val="24"/>
              </w:rPr>
              <w:t>.0</w:t>
            </w:r>
            <w:r w:rsidR="006B6992" w:rsidRPr="006B6992">
              <w:rPr>
                <w:rFonts w:ascii="Cambria" w:hAnsi="Cambria"/>
                <w:b/>
                <w:color w:val="FFC000" w:themeColor="accent4"/>
                <w:sz w:val="24"/>
                <w:szCs w:val="24"/>
              </w:rPr>
              <w:t>1</w:t>
            </w:r>
            <w:r w:rsidR="00191FD3" w:rsidRPr="006B6992">
              <w:rPr>
                <w:rFonts w:ascii="Cambria" w:hAnsi="Cambria"/>
                <w:b/>
                <w:color w:val="FFC000" w:themeColor="accent4"/>
                <w:sz w:val="24"/>
                <w:szCs w:val="24"/>
              </w:rPr>
              <w:t>.202</w:t>
            </w:r>
            <w:r w:rsidR="006B6992" w:rsidRPr="006B6992">
              <w:rPr>
                <w:rFonts w:ascii="Cambria" w:hAnsi="Cambria"/>
                <w:b/>
                <w:color w:val="FFC000" w:themeColor="accent4"/>
                <w:sz w:val="24"/>
                <w:szCs w:val="24"/>
              </w:rPr>
              <w:t>7</w:t>
            </w:r>
          </w:p>
        </w:tc>
      </w:tr>
      <w:tr w:rsidR="00917628" w:rsidRPr="003E400B" w14:paraId="4F56570B" w14:textId="77777777" w:rsidTr="00B71957">
        <w:trPr>
          <w:trHeight w:val="225"/>
        </w:trPr>
        <w:tc>
          <w:tcPr>
            <w:tcW w:w="11482" w:type="dxa"/>
            <w:shd w:val="clear" w:color="auto" w:fill="FFFFFF" w:themeFill="background1"/>
          </w:tcPr>
          <w:p w14:paraId="675BFF19" w14:textId="26265404" w:rsidR="00917628" w:rsidRPr="007B09F7" w:rsidRDefault="00FA1DDE" w:rsidP="00917628">
            <w:pPr>
              <w:jc w:val="both"/>
              <w:rPr>
                <w:rFonts w:cstheme="minorHAnsi"/>
              </w:rPr>
            </w:pPr>
            <w:r w:rsidRPr="00FA1DDE">
              <w:rPr>
                <w:rFonts w:cstheme="minorHAnsi"/>
              </w:rPr>
              <w:t>Yeni Zelanda’nın en büyük ulusal parkı olan Fiordland National Park, binlerce yıl önce devasa buzulların Güney Adası’nın kıyılarını derin fiyortlara dönüştürmesiyle oluşmuştur. Parkın kalbinde yer alan Milford Sound, neredeyse bir mil yüksekliğe ulaşan görkemli uçurumlarla çevrili olup Güney Alpleri’nin içlerine doğru uzanır. Dik kayalık yüzeylere tutunan yağmur ormanları ve boşluğa süzülen zarif şelaleler, bu bölgeyi dünyanın en etkileyici doğal manzaralarından biri haline getirir. Milford Sound’un üst bölümlerine hâkim olan, kilometrelerce uzaktan fark edilen Mitre Peak, bölgenin simgesi olarak yükselir. Fiordland National Park sınırları içinde yer alan Te Anau kasabası ise, Güney Adası’nın diğer doğal hazinelerine açılan önemli bir geçit niteliğindedir; buradan Lake Wakatipu, ünlü tatil merkezi Queenstown ve Mount Cook National Park gibi eşsiz destinasyonlara ulaşım sağlanmaktadır.</w:t>
            </w:r>
          </w:p>
        </w:tc>
      </w:tr>
      <w:tr w:rsidR="00FA1DDE" w:rsidRPr="00FA1DDE" w14:paraId="1977974E" w14:textId="77777777" w:rsidTr="00FA1DDE">
        <w:trPr>
          <w:trHeight w:val="225"/>
        </w:trPr>
        <w:tc>
          <w:tcPr>
            <w:tcW w:w="11482" w:type="dxa"/>
            <w:shd w:val="clear" w:color="auto" w:fill="002060"/>
          </w:tcPr>
          <w:p w14:paraId="71D1D224" w14:textId="04F397D7" w:rsidR="00FA1DDE" w:rsidRPr="00FA1DDE" w:rsidRDefault="00FA1DDE" w:rsidP="00FA1DDE">
            <w:pPr>
              <w:jc w:val="both"/>
              <w:rPr>
                <w:rFonts w:cstheme="minorHAnsi"/>
                <w:color w:val="FFC000" w:themeColor="accent4"/>
              </w:rPr>
            </w:pPr>
            <w:r w:rsidRPr="00EA3073">
              <w:rPr>
                <w:rFonts w:ascii="Cambria" w:hAnsi="Cambria" w:cstheme="minorHAnsi"/>
                <w:b/>
                <w:bCs/>
                <w:color w:val="FFC000" w:themeColor="accent4"/>
                <w:sz w:val="24"/>
                <w:szCs w:val="24"/>
              </w:rPr>
              <w:t>1</w:t>
            </w:r>
            <w:r>
              <w:rPr>
                <w:rFonts w:ascii="Cambria" w:hAnsi="Cambria" w:cstheme="minorHAnsi"/>
                <w:b/>
                <w:bCs/>
                <w:color w:val="FFC000" w:themeColor="accent4"/>
                <w:sz w:val="24"/>
                <w:szCs w:val="24"/>
              </w:rPr>
              <w:t>5</w:t>
            </w:r>
            <w:r w:rsidRPr="00EA3073">
              <w:rPr>
                <w:rFonts w:ascii="Cambria" w:hAnsi="Cambria" w:cstheme="minorHAnsi"/>
                <w:b/>
                <w:bCs/>
                <w:color w:val="FFC000" w:themeColor="accent4"/>
                <w:sz w:val="24"/>
                <w:szCs w:val="24"/>
              </w:rPr>
              <w:t xml:space="preserve">.GÜN </w:t>
            </w:r>
            <w:r>
              <w:rPr>
                <w:rFonts w:ascii="Cambria" w:hAnsi="Cambria" w:cstheme="minorHAnsi"/>
                <w:b/>
                <w:bCs/>
                <w:color w:val="FFC000" w:themeColor="accent4"/>
                <w:sz w:val="24"/>
                <w:szCs w:val="24"/>
              </w:rPr>
              <w:t>DENİZDE SEYİR</w:t>
            </w:r>
            <w:r w:rsidRPr="00EA3073">
              <w:rPr>
                <w:rFonts w:ascii="Cambria" w:hAnsi="Cambria" w:cstheme="minorHAnsi"/>
                <w:b/>
                <w:bCs/>
                <w:color w:val="FFC000" w:themeColor="accent4"/>
                <w:sz w:val="24"/>
                <w:szCs w:val="24"/>
              </w:rPr>
              <w:t xml:space="preserve">                                                                                                                </w:t>
            </w:r>
            <w:r>
              <w:rPr>
                <w:rFonts w:ascii="Cambria" w:hAnsi="Cambria" w:cstheme="minorHAnsi"/>
                <w:b/>
                <w:bCs/>
                <w:color w:val="FFC000" w:themeColor="accent4"/>
                <w:sz w:val="24"/>
                <w:szCs w:val="24"/>
              </w:rPr>
              <w:t xml:space="preserve">                        </w:t>
            </w:r>
            <w:r w:rsidRPr="00EA3073">
              <w:rPr>
                <w:rFonts w:ascii="Cambria" w:hAnsi="Cambria" w:cstheme="minorHAnsi"/>
                <w:b/>
                <w:bCs/>
                <w:color w:val="FFC000" w:themeColor="accent4"/>
                <w:sz w:val="24"/>
                <w:szCs w:val="24"/>
              </w:rPr>
              <w:t xml:space="preserve">  </w:t>
            </w:r>
            <w:r>
              <w:rPr>
                <w:rFonts w:ascii="Cambria" w:hAnsi="Cambria" w:cstheme="minorHAnsi"/>
                <w:b/>
                <w:bCs/>
                <w:color w:val="FFC000" w:themeColor="accent4"/>
                <w:sz w:val="24"/>
                <w:szCs w:val="24"/>
              </w:rPr>
              <w:t xml:space="preserve">   02</w:t>
            </w:r>
            <w:r w:rsidRPr="00EA3073">
              <w:rPr>
                <w:rFonts w:ascii="Cambria" w:hAnsi="Cambria" w:cstheme="minorHAnsi"/>
                <w:b/>
                <w:bCs/>
                <w:color w:val="FFC000" w:themeColor="accent4"/>
                <w:sz w:val="24"/>
                <w:szCs w:val="24"/>
              </w:rPr>
              <w:t>.</w:t>
            </w:r>
            <w:r>
              <w:rPr>
                <w:rFonts w:ascii="Cambria" w:hAnsi="Cambria" w:cstheme="minorHAnsi"/>
                <w:b/>
                <w:bCs/>
                <w:color w:val="FFC000" w:themeColor="accent4"/>
                <w:sz w:val="24"/>
                <w:szCs w:val="24"/>
              </w:rPr>
              <w:t>01</w:t>
            </w:r>
            <w:r w:rsidRPr="00EA3073">
              <w:rPr>
                <w:rFonts w:ascii="Cambria" w:hAnsi="Cambria" w:cstheme="minorHAnsi"/>
                <w:b/>
                <w:bCs/>
                <w:color w:val="FFC000" w:themeColor="accent4"/>
                <w:sz w:val="24"/>
                <w:szCs w:val="24"/>
              </w:rPr>
              <w:t>.202</w:t>
            </w:r>
            <w:r>
              <w:rPr>
                <w:rFonts w:ascii="Cambria" w:hAnsi="Cambria" w:cstheme="minorHAnsi"/>
                <w:b/>
                <w:bCs/>
                <w:color w:val="FFC000" w:themeColor="accent4"/>
                <w:sz w:val="24"/>
                <w:szCs w:val="24"/>
              </w:rPr>
              <w:t>7</w:t>
            </w:r>
          </w:p>
        </w:tc>
      </w:tr>
      <w:tr w:rsidR="00FA1DDE" w:rsidRPr="003E400B" w14:paraId="6EDBAE02" w14:textId="77777777" w:rsidTr="00B71957">
        <w:trPr>
          <w:trHeight w:val="225"/>
        </w:trPr>
        <w:tc>
          <w:tcPr>
            <w:tcW w:w="11482" w:type="dxa"/>
            <w:shd w:val="clear" w:color="auto" w:fill="FFFFFF" w:themeFill="background1"/>
          </w:tcPr>
          <w:p w14:paraId="4E3F5639" w14:textId="07EBD744" w:rsidR="00FA1DDE" w:rsidRPr="00FA1DDE" w:rsidRDefault="00FA1DDE" w:rsidP="00FA1DDE">
            <w:pPr>
              <w:jc w:val="both"/>
              <w:rPr>
                <w:rFonts w:cstheme="minorHAnsi"/>
              </w:rPr>
            </w:pPr>
            <w:r w:rsidRPr="00A63982">
              <w:t>Denizde seyir halinde geçecek bu günümüzde gemimiz sizlere birçok alternatif sunuyor olacak. Arzu edenler geminin açık ve kapalı havuzlarından, jakuzilerinden, güneşlenme alanlarından yararlanabilir. İsteyenler gümrüksüz mağazalardan alışveriş yapabilir, kumarhanede şanslarını deneyebilir veya onlarca barda icra edilecek değişik müzik ve eğlencelerden faydalanabilirler. Tüm gün değişik yemek alternatifleri de sizleri bekliyor. Akşam yemeği ve geceleme gemide.</w:t>
            </w:r>
          </w:p>
        </w:tc>
      </w:tr>
      <w:tr w:rsidR="00FA1DDE" w:rsidRPr="00FA1DDE" w14:paraId="6D2D2E52" w14:textId="77777777" w:rsidTr="00FA1DDE">
        <w:trPr>
          <w:trHeight w:val="225"/>
        </w:trPr>
        <w:tc>
          <w:tcPr>
            <w:tcW w:w="11482" w:type="dxa"/>
            <w:shd w:val="clear" w:color="auto" w:fill="002060"/>
          </w:tcPr>
          <w:p w14:paraId="33555F13" w14:textId="682A6F80" w:rsidR="00FA1DDE" w:rsidRPr="00FA1DDE" w:rsidRDefault="00FA1DDE" w:rsidP="00FA1DDE">
            <w:pPr>
              <w:jc w:val="both"/>
              <w:rPr>
                <w:color w:val="FFC000" w:themeColor="accent4"/>
              </w:rPr>
            </w:pPr>
            <w:r w:rsidRPr="00EA3073">
              <w:rPr>
                <w:rFonts w:ascii="Cambria" w:hAnsi="Cambria" w:cstheme="minorHAnsi"/>
                <w:b/>
                <w:bCs/>
                <w:color w:val="FFC000" w:themeColor="accent4"/>
                <w:sz w:val="24"/>
                <w:szCs w:val="24"/>
              </w:rPr>
              <w:t>1</w:t>
            </w:r>
            <w:r>
              <w:rPr>
                <w:rFonts w:ascii="Cambria" w:hAnsi="Cambria" w:cstheme="minorHAnsi"/>
                <w:b/>
                <w:bCs/>
                <w:color w:val="FFC000" w:themeColor="accent4"/>
                <w:sz w:val="24"/>
                <w:szCs w:val="24"/>
              </w:rPr>
              <w:t>6</w:t>
            </w:r>
            <w:r w:rsidRPr="00EA3073">
              <w:rPr>
                <w:rFonts w:ascii="Cambria" w:hAnsi="Cambria" w:cstheme="minorHAnsi"/>
                <w:b/>
                <w:bCs/>
                <w:color w:val="FFC000" w:themeColor="accent4"/>
                <w:sz w:val="24"/>
                <w:szCs w:val="24"/>
              </w:rPr>
              <w:t xml:space="preserve">.GÜN </w:t>
            </w:r>
            <w:r>
              <w:rPr>
                <w:rFonts w:ascii="Cambria" w:hAnsi="Cambria" w:cstheme="minorHAnsi"/>
                <w:b/>
                <w:bCs/>
                <w:color w:val="FFC000" w:themeColor="accent4"/>
                <w:sz w:val="24"/>
                <w:szCs w:val="24"/>
              </w:rPr>
              <w:t>DENİZDE SEYİR</w:t>
            </w:r>
            <w:r w:rsidRPr="00EA3073">
              <w:rPr>
                <w:rFonts w:ascii="Cambria" w:hAnsi="Cambria" w:cstheme="minorHAnsi"/>
                <w:b/>
                <w:bCs/>
                <w:color w:val="FFC000" w:themeColor="accent4"/>
                <w:sz w:val="24"/>
                <w:szCs w:val="24"/>
              </w:rPr>
              <w:t xml:space="preserve">                                                                                                                </w:t>
            </w:r>
            <w:r>
              <w:rPr>
                <w:rFonts w:ascii="Cambria" w:hAnsi="Cambria" w:cstheme="minorHAnsi"/>
                <w:b/>
                <w:bCs/>
                <w:color w:val="FFC000" w:themeColor="accent4"/>
                <w:sz w:val="24"/>
                <w:szCs w:val="24"/>
              </w:rPr>
              <w:t xml:space="preserve">                        </w:t>
            </w:r>
            <w:r w:rsidRPr="00EA3073">
              <w:rPr>
                <w:rFonts w:ascii="Cambria" w:hAnsi="Cambria" w:cstheme="minorHAnsi"/>
                <w:b/>
                <w:bCs/>
                <w:color w:val="FFC000" w:themeColor="accent4"/>
                <w:sz w:val="24"/>
                <w:szCs w:val="24"/>
              </w:rPr>
              <w:t xml:space="preserve">  </w:t>
            </w:r>
            <w:r>
              <w:rPr>
                <w:rFonts w:ascii="Cambria" w:hAnsi="Cambria" w:cstheme="minorHAnsi"/>
                <w:b/>
                <w:bCs/>
                <w:color w:val="FFC000" w:themeColor="accent4"/>
                <w:sz w:val="24"/>
                <w:szCs w:val="24"/>
              </w:rPr>
              <w:t xml:space="preserve">   03</w:t>
            </w:r>
            <w:r w:rsidRPr="00EA3073">
              <w:rPr>
                <w:rFonts w:ascii="Cambria" w:hAnsi="Cambria" w:cstheme="minorHAnsi"/>
                <w:b/>
                <w:bCs/>
                <w:color w:val="FFC000" w:themeColor="accent4"/>
                <w:sz w:val="24"/>
                <w:szCs w:val="24"/>
              </w:rPr>
              <w:t>.</w:t>
            </w:r>
            <w:r>
              <w:rPr>
                <w:rFonts w:ascii="Cambria" w:hAnsi="Cambria" w:cstheme="minorHAnsi"/>
                <w:b/>
                <w:bCs/>
                <w:color w:val="FFC000" w:themeColor="accent4"/>
                <w:sz w:val="24"/>
                <w:szCs w:val="24"/>
              </w:rPr>
              <w:t>01</w:t>
            </w:r>
            <w:r w:rsidRPr="00EA3073">
              <w:rPr>
                <w:rFonts w:ascii="Cambria" w:hAnsi="Cambria" w:cstheme="minorHAnsi"/>
                <w:b/>
                <w:bCs/>
                <w:color w:val="FFC000" w:themeColor="accent4"/>
                <w:sz w:val="24"/>
                <w:szCs w:val="24"/>
              </w:rPr>
              <w:t>.202</w:t>
            </w:r>
            <w:r>
              <w:rPr>
                <w:rFonts w:ascii="Cambria" w:hAnsi="Cambria" w:cstheme="minorHAnsi"/>
                <w:b/>
                <w:bCs/>
                <w:color w:val="FFC000" w:themeColor="accent4"/>
                <w:sz w:val="24"/>
                <w:szCs w:val="24"/>
              </w:rPr>
              <w:t>7</w:t>
            </w:r>
          </w:p>
        </w:tc>
      </w:tr>
      <w:tr w:rsidR="00FA1DDE" w:rsidRPr="003E400B" w14:paraId="479F4FF8" w14:textId="77777777" w:rsidTr="00B71957">
        <w:trPr>
          <w:trHeight w:val="225"/>
        </w:trPr>
        <w:tc>
          <w:tcPr>
            <w:tcW w:w="11482" w:type="dxa"/>
            <w:shd w:val="clear" w:color="auto" w:fill="FFFFFF" w:themeFill="background1"/>
          </w:tcPr>
          <w:p w14:paraId="19CF7A9B" w14:textId="7956F87F" w:rsidR="00FA1DDE" w:rsidRPr="00A63982" w:rsidRDefault="00FA1DDE" w:rsidP="00FA1DDE">
            <w:pPr>
              <w:jc w:val="both"/>
            </w:pPr>
            <w:r w:rsidRPr="00A63982">
              <w:t>Denizde seyir halinde geçecek bu günümüzde gemimiz sizlere birçok alternatif sunuyor olacak. Arzu edenler geminin açık ve kapalı havuzlarından, jakuzilerinden, güneşlenme alanlarından yararlanabilir. İsteyenler gümrüksüz mağazalardan alışveriş yapabilir, kumarhanede şanslarını deneyebilir veya onlarca barda icra edilecek değişik müzik ve eğlencelerden faydalanabilirler. Tüm gün değişik yemek alternatifleri de sizleri bekliyor. Akşam yemeği ve geceleme gemide.</w:t>
            </w:r>
          </w:p>
        </w:tc>
      </w:tr>
      <w:tr w:rsidR="00FA1DDE" w:rsidRPr="00FA1DDE" w14:paraId="78DD1DAF" w14:textId="77777777" w:rsidTr="00FA1DDE">
        <w:trPr>
          <w:trHeight w:val="225"/>
        </w:trPr>
        <w:tc>
          <w:tcPr>
            <w:tcW w:w="11482" w:type="dxa"/>
            <w:shd w:val="clear" w:color="auto" w:fill="002060"/>
          </w:tcPr>
          <w:p w14:paraId="38498E19" w14:textId="6D5CEE8E" w:rsidR="00FA1DDE" w:rsidRPr="00FA1DDE" w:rsidRDefault="00FA1DDE" w:rsidP="00FA1DDE">
            <w:pPr>
              <w:jc w:val="both"/>
              <w:rPr>
                <w:color w:val="FFC000" w:themeColor="accent4"/>
              </w:rPr>
            </w:pPr>
            <w:r>
              <w:rPr>
                <w:rFonts w:ascii="Cambria" w:hAnsi="Cambria" w:cstheme="minorHAnsi"/>
                <w:b/>
                <w:bCs/>
                <w:color w:val="FFC000" w:themeColor="accent4"/>
                <w:sz w:val="24"/>
                <w:szCs w:val="24"/>
              </w:rPr>
              <w:t>1</w:t>
            </w:r>
            <w:r w:rsidR="00DF1808">
              <w:rPr>
                <w:rFonts w:ascii="Cambria" w:hAnsi="Cambria" w:cstheme="minorHAnsi"/>
                <w:b/>
                <w:bCs/>
                <w:color w:val="FFC000" w:themeColor="accent4"/>
                <w:sz w:val="24"/>
                <w:szCs w:val="24"/>
              </w:rPr>
              <w:t>7</w:t>
            </w:r>
            <w:r w:rsidRPr="00EA3073">
              <w:rPr>
                <w:rFonts w:ascii="Cambria" w:hAnsi="Cambria" w:cstheme="minorHAnsi"/>
                <w:b/>
                <w:bCs/>
                <w:color w:val="FFC000" w:themeColor="accent4"/>
                <w:sz w:val="24"/>
                <w:szCs w:val="24"/>
              </w:rPr>
              <w:t xml:space="preserve">.GÜN </w:t>
            </w:r>
            <w:r>
              <w:rPr>
                <w:rFonts w:ascii="Cambria" w:hAnsi="Cambria" w:cstheme="minorHAnsi"/>
                <w:b/>
                <w:bCs/>
                <w:color w:val="FFC000" w:themeColor="accent4"/>
                <w:sz w:val="24"/>
                <w:szCs w:val="24"/>
              </w:rPr>
              <w:t xml:space="preserve">SYDNEY – </w:t>
            </w:r>
            <w:r w:rsidR="00746B5B">
              <w:rPr>
                <w:rFonts w:ascii="Cambria" w:hAnsi="Cambria" w:cstheme="minorHAnsi"/>
                <w:b/>
                <w:bCs/>
                <w:color w:val="FFC000" w:themeColor="accent4"/>
                <w:sz w:val="24"/>
                <w:szCs w:val="24"/>
              </w:rPr>
              <w:t xml:space="preserve">SİNGAPUR                                                                                                                                   </w:t>
            </w:r>
            <w:r>
              <w:rPr>
                <w:rFonts w:ascii="Cambria" w:hAnsi="Cambria" w:cstheme="minorHAnsi"/>
                <w:b/>
                <w:bCs/>
                <w:color w:val="FFC000" w:themeColor="accent4"/>
                <w:sz w:val="24"/>
                <w:szCs w:val="24"/>
              </w:rPr>
              <w:t>0</w:t>
            </w:r>
            <w:r w:rsidR="00746B5B">
              <w:rPr>
                <w:rFonts w:ascii="Cambria" w:hAnsi="Cambria" w:cstheme="minorHAnsi"/>
                <w:b/>
                <w:bCs/>
                <w:color w:val="FFC000" w:themeColor="accent4"/>
                <w:sz w:val="24"/>
                <w:szCs w:val="24"/>
              </w:rPr>
              <w:t>4</w:t>
            </w:r>
            <w:r w:rsidRPr="00EA3073">
              <w:rPr>
                <w:rFonts w:ascii="Cambria" w:hAnsi="Cambria" w:cstheme="minorHAnsi"/>
                <w:b/>
                <w:bCs/>
                <w:color w:val="FFC000" w:themeColor="accent4"/>
                <w:sz w:val="24"/>
                <w:szCs w:val="24"/>
              </w:rPr>
              <w:t>.</w:t>
            </w:r>
            <w:r>
              <w:rPr>
                <w:rFonts w:ascii="Cambria" w:hAnsi="Cambria" w:cstheme="minorHAnsi"/>
                <w:b/>
                <w:bCs/>
                <w:color w:val="FFC000" w:themeColor="accent4"/>
                <w:sz w:val="24"/>
                <w:szCs w:val="24"/>
              </w:rPr>
              <w:t>01</w:t>
            </w:r>
            <w:r w:rsidRPr="00EA3073">
              <w:rPr>
                <w:rFonts w:ascii="Cambria" w:hAnsi="Cambria" w:cstheme="minorHAnsi"/>
                <w:b/>
                <w:bCs/>
                <w:color w:val="FFC000" w:themeColor="accent4"/>
                <w:sz w:val="24"/>
                <w:szCs w:val="24"/>
              </w:rPr>
              <w:t>.202</w:t>
            </w:r>
            <w:r>
              <w:rPr>
                <w:rFonts w:ascii="Cambria" w:hAnsi="Cambria" w:cstheme="minorHAnsi"/>
                <w:b/>
                <w:bCs/>
                <w:color w:val="FFC000" w:themeColor="accent4"/>
                <w:sz w:val="24"/>
                <w:szCs w:val="24"/>
              </w:rPr>
              <w:t>7</w:t>
            </w:r>
          </w:p>
        </w:tc>
      </w:tr>
      <w:tr w:rsidR="00FA1DDE" w:rsidRPr="003E400B" w14:paraId="74802FE7" w14:textId="77777777" w:rsidTr="00B71957">
        <w:trPr>
          <w:trHeight w:val="225"/>
        </w:trPr>
        <w:tc>
          <w:tcPr>
            <w:tcW w:w="11482" w:type="dxa"/>
            <w:shd w:val="clear" w:color="auto" w:fill="FFFFFF" w:themeFill="background1"/>
          </w:tcPr>
          <w:p w14:paraId="16B33836" w14:textId="191E3318" w:rsidR="00FA1DDE" w:rsidRPr="00A63982" w:rsidRDefault="00FA1DDE" w:rsidP="00FA1DDE">
            <w:pPr>
              <w:jc w:val="both"/>
            </w:pPr>
            <w:r w:rsidRPr="00927201">
              <w:rPr>
                <w:b/>
                <w:bCs/>
              </w:rPr>
              <w:t>Gemimiz sabah saat 06.00’da Sydney limanına yanaşacak</w:t>
            </w:r>
            <w:r>
              <w:t xml:space="preserve">. Sabah kahvaltının ardından kabinleri boşaltılması sonrası limanda bizleri bekleyen özel aracımız ile Sydney Havalimanına transfer. Uçuş saatimize kadar serbest zaman. Arzu eden misafirlerimiz rehberlerinin </w:t>
            </w:r>
            <w:r w:rsidRPr="00FA1DDE">
              <w:rPr>
                <w:b/>
                <w:bCs/>
              </w:rPr>
              <w:t xml:space="preserve">ekstra </w:t>
            </w:r>
            <w:r>
              <w:t xml:space="preserve">olarak düzenleyeceği </w:t>
            </w:r>
            <w:r w:rsidRPr="00FA1DDE">
              <w:rPr>
                <w:b/>
                <w:bCs/>
                <w:i/>
                <w:iCs/>
              </w:rPr>
              <w:t>“ Sydney Şehir Turu”</w:t>
            </w:r>
            <w:r>
              <w:t xml:space="preserve">na katılabilirler.  </w:t>
            </w:r>
            <w:r w:rsidRPr="00FA1DDE">
              <w:t xml:space="preserve">Turumuz, limandan hareketle Avustralya’nın en ikonik şehirlerinden biri olan Sydney’i keşfetmek üzere başlıyor. Panoramik şehir turu sırasında dünyaca ünlü Sydney Opera House ve etkileyici mimarisiyle Sydney Harbour Bridge görülecek, rehberimiz eşliğinde şehrin tarihi ve modern yüzü hakkında bilgi alınacaktır. Ardından canlı atmosferi, restoranları ve sahil yürüyüş alanlarıyla öne çıkan Darling Harbour bölgesinde kısa bir gezi yapılacaktır. Turun devamında, Sydney Limanı’nın en güzel manzaralarından birini sunan Mrs Macquarie’s Chair noktasında fotoğraf molası verilecek ve Opera House ile Harbour Bridge’i aynı karede görüntüleme fırsatı sunulacaktır. Keyifli geçen turun ardından </w:t>
            </w:r>
            <w:r>
              <w:t xml:space="preserve">havalimanına transfer. Pasaport ve bagaj işlemleri sonrası Singapur Havayollarının SQ </w:t>
            </w:r>
            <w:r w:rsidR="00746B5B">
              <w:t>222 sefer sayılı uçuşu ile saat 16.10’da Singapur’a hareket. Yerel saat ile 21.20’de Singapur’a varış. İstanbuL aktarma için pasaporta geçiş yapıyoruz.</w:t>
            </w:r>
          </w:p>
        </w:tc>
      </w:tr>
      <w:tr w:rsidR="00746B5B" w:rsidRPr="00746B5B" w14:paraId="415CC3C4" w14:textId="77777777" w:rsidTr="00746B5B">
        <w:trPr>
          <w:trHeight w:val="225"/>
        </w:trPr>
        <w:tc>
          <w:tcPr>
            <w:tcW w:w="11482" w:type="dxa"/>
            <w:shd w:val="clear" w:color="auto" w:fill="002060"/>
          </w:tcPr>
          <w:p w14:paraId="4B84D143" w14:textId="197C78A2" w:rsidR="00746B5B" w:rsidRPr="00746B5B" w:rsidRDefault="00746B5B" w:rsidP="00746B5B">
            <w:pPr>
              <w:jc w:val="both"/>
              <w:rPr>
                <w:color w:val="FFC000" w:themeColor="accent4"/>
              </w:rPr>
            </w:pPr>
            <w:r>
              <w:rPr>
                <w:rFonts w:ascii="Cambria" w:hAnsi="Cambria" w:cstheme="minorHAnsi"/>
                <w:b/>
                <w:bCs/>
                <w:color w:val="FFC000" w:themeColor="accent4"/>
                <w:sz w:val="24"/>
                <w:szCs w:val="24"/>
              </w:rPr>
              <w:t>1</w:t>
            </w:r>
            <w:r w:rsidR="00DF1808">
              <w:rPr>
                <w:rFonts w:ascii="Cambria" w:hAnsi="Cambria" w:cstheme="minorHAnsi"/>
                <w:b/>
                <w:bCs/>
                <w:color w:val="FFC000" w:themeColor="accent4"/>
                <w:sz w:val="24"/>
                <w:szCs w:val="24"/>
              </w:rPr>
              <w:t>8</w:t>
            </w:r>
            <w:r w:rsidRPr="00EA3073">
              <w:rPr>
                <w:rFonts w:ascii="Cambria" w:hAnsi="Cambria" w:cstheme="minorHAnsi"/>
                <w:b/>
                <w:bCs/>
                <w:color w:val="FFC000" w:themeColor="accent4"/>
                <w:sz w:val="24"/>
                <w:szCs w:val="24"/>
              </w:rPr>
              <w:t xml:space="preserve">.GÜN </w:t>
            </w:r>
            <w:r>
              <w:rPr>
                <w:rFonts w:ascii="Cambria" w:hAnsi="Cambria" w:cstheme="minorHAnsi"/>
                <w:b/>
                <w:bCs/>
                <w:color w:val="FFC000" w:themeColor="accent4"/>
                <w:sz w:val="24"/>
                <w:szCs w:val="24"/>
              </w:rPr>
              <w:t>SİNGAPUR – İSTANBUL HAVALİMANI                                                                                                                               05</w:t>
            </w:r>
            <w:r w:rsidRPr="00EA3073">
              <w:rPr>
                <w:rFonts w:ascii="Cambria" w:hAnsi="Cambria" w:cstheme="minorHAnsi"/>
                <w:b/>
                <w:bCs/>
                <w:color w:val="FFC000" w:themeColor="accent4"/>
                <w:sz w:val="24"/>
                <w:szCs w:val="24"/>
              </w:rPr>
              <w:t>.</w:t>
            </w:r>
            <w:r>
              <w:rPr>
                <w:rFonts w:ascii="Cambria" w:hAnsi="Cambria" w:cstheme="minorHAnsi"/>
                <w:b/>
                <w:bCs/>
                <w:color w:val="FFC000" w:themeColor="accent4"/>
                <w:sz w:val="24"/>
                <w:szCs w:val="24"/>
              </w:rPr>
              <w:t>01</w:t>
            </w:r>
            <w:r w:rsidRPr="00EA3073">
              <w:rPr>
                <w:rFonts w:ascii="Cambria" w:hAnsi="Cambria" w:cstheme="minorHAnsi"/>
                <w:b/>
                <w:bCs/>
                <w:color w:val="FFC000" w:themeColor="accent4"/>
                <w:sz w:val="24"/>
                <w:szCs w:val="24"/>
              </w:rPr>
              <w:t>.202</w:t>
            </w:r>
            <w:r>
              <w:rPr>
                <w:rFonts w:ascii="Cambria" w:hAnsi="Cambria" w:cstheme="minorHAnsi"/>
                <w:b/>
                <w:bCs/>
                <w:color w:val="FFC000" w:themeColor="accent4"/>
                <w:sz w:val="24"/>
                <w:szCs w:val="24"/>
              </w:rPr>
              <w:t>7</w:t>
            </w:r>
          </w:p>
        </w:tc>
      </w:tr>
      <w:tr w:rsidR="00746B5B" w:rsidRPr="003E400B" w14:paraId="3D1453B5" w14:textId="77777777" w:rsidTr="00B71957">
        <w:trPr>
          <w:trHeight w:val="225"/>
        </w:trPr>
        <w:tc>
          <w:tcPr>
            <w:tcW w:w="11482" w:type="dxa"/>
            <w:shd w:val="clear" w:color="auto" w:fill="FFFFFF" w:themeFill="background1"/>
          </w:tcPr>
          <w:p w14:paraId="2F00644B" w14:textId="15ADE99E" w:rsidR="00746B5B" w:rsidRDefault="00746B5B" w:rsidP="00746B5B">
            <w:pPr>
              <w:jc w:val="both"/>
            </w:pPr>
            <w:r>
              <w:t>Pasaport ve gümrük işlemleri sonrası Singapur Havayollarının SQ 392 sefer sayılı uçuşu ile saat 01.50’da İstanbul’a hareket. Yerel saat ile 08.45’de İstanbul Havalimanına varış. Turumuzun sonu.</w:t>
            </w:r>
          </w:p>
        </w:tc>
      </w:tr>
      <w:bookmarkEnd w:id="1"/>
    </w:tbl>
    <w:p w14:paraId="33B942B4" w14:textId="6013533D" w:rsidR="00E627F5" w:rsidRDefault="00E627F5" w:rsidP="00F8345E"/>
    <w:sectPr w:rsidR="00E627F5" w:rsidSect="00906C7E">
      <w:headerReference w:type="default" r:id="rId8"/>
      <w:pgSz w:w="11906" w:h="16838" w:code="9"/>
      <w:pgMar w:top="1077" w:right="340" w:bottom="1077" w:left="3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8480F" w14:textId="77777777" w:rsidR="0021024F" w:rsidRDefault="0021024F" w:rsidP="00801397">
      <w:pPr>
        <w:spacing w:after="0" w:line="240" w:lineRule="auto"/>
      </w:pPr>
      <w:r>
        <w:separator/>
      </w:r>
    </w:p>
  </w:endnote>
  <w:endnote w:type="continuationSeparator" w:id="0">
    <w:p w14:paraId="45F5612D" w14:textId="77777777" w:rsidR="0021024F" w:rsidRDefault="0021024F" w:rsidP="00801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51E41" w14:textId="77777777" w:rsidR="0021024F" w:rsidRDefault="0021024F" w:rsidP="00801397">
      <w:pPr>
        <w:spacing w:after="0" w:line="240" w:lineRule="auto"/>
      </w:pPr>
      <w:r>
        <w:separator/>
      </w:r>
    </w:p>
  </w:footnote>
  <w:footnote w:type="continuationSeparator" w:id="0">
    <w:p w14:paraId="62F9B5E2" w14:textId="77777777" w:rsidR="0021024F" w:rsidRDefault="0021024F" w:rsidP="008013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1E477" w14:textId="35335E70" w:rsidR="004F38A4" w:rsidRPr="00EC56CC" w:rsidRDefault="004F38A4" w:rsidP="00EC56CC">
    <w:pPr>
      <w:pStyle w:val="Header"/>
      <w:shd w:val="clear" w:color="auto" w:fill="FFFFFF" w:themeFill="background1"/>
      <w:rPr>
        <w:color w:val="FFFFFF" w:themeColor="background1"/>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visibility:visible" o:bullet="t">
        <v:imagedata r:id="rId1" o:title=""/>
      </v:shape>
    </w:pict>
  </w:numPicBullet>
  <w:abstractNum w:abstractNumId="0" w15:restartNumberingAfterBreak="0">
    <w:nsid w:val="1C452F36"/>
    <w:multiLevelType w:val="hybridMultilevel"/>
    <w:tmpl w:val="AA7CFCE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6C538FA"/>
    <w:multiLevelType w:val="hybridMultilevel"/>
    <w:tmpl w:val="FFD4EEE2"/>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F631566"/>
    <w:multiLevelType w:val="hybridMultilevel"/>
    <w:tmpl w:val="34F85A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2224CE4"/>
    <w:multiLevelType w:val="hybridMultilevel"/>
    <w:tmpl w:val="2F7632AC"/>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765738B8"/>
    <w:multiLevelType w:val="hybridMultilevel"/>
    <w:tmpl w:val="6220EA0C"/>
    <w:lvl w:ilvl="0" w:tplc="041F0007">
      <w:start w:val="1"/>
      <w:numFmt w:val="bullet"/>
      <w:lvlText w:val=""/>
      <w:lvlPicBulletId w:val="0"/>
      <w:lvlJc w:val="left"/>
      <w:pPr>
        <w:ind w:left="879" w:hanging="360"/>
      </w:pPr>
      <w:rPr>
        <w:rFonts w:ascii="Symbol" w:hAnsi="Symbol" w:hint="default"/>
      </w:rPr>
    </w:lvl>
    <w:lvl w:ilvl="1" w:tplc="041F0003" w:tentative="1">
      <w:start w:val="1"/>
      <w:numFmt w:val="bullet"/>
      <w:lvlText w:val="o"/>
      <w:lvlJc w:val="left"/>
      <w:pPr>
        <w:ind w:left="1599" w:hanging="360"/>
      </w:pPr>
      <w:rPr>
        <w:rFonts w:ascii="Courier New" w:hAnsi="Courier New" w:cs="Courier New" w:hint="default"/>
      </w:rPr>
    </w:lvl>
    <w:lvl w:ilvl="2" w:tplc="041F0005" w:tentative="1">
      <w:start w:val="1"/>
      <w:numFmt w:val="bullet"/>
      <w:lvlText w:val=""/>
      <w:lvlJc w:val="left"/>
      <w:pPr>
        <w:ind w:left="2319" w:hanging="360"/>
      </w:pPr>
      <w:rPr>
        <w:rFonts w:ascii="Wingdings" w:hAnsi="Wingdings" w:hint="default"/>
      </w:rPr>
    </w:lvl>
    <w:lvl w:ilvl="3" w:tplc="041F0001" w:tentative="1">
      <w:start w:val="1"/>
      <w:numFmt w:val="bullet"/>
      <w:lvlText w:val=""/>
      <w:lvlJc w:val="left"/>
      <w:pPr>
        <w:ind w:left="3039" w:hanging="360"/>
      </w:pPr>
      <w:rPr>
        <w:rFonts w:ascii="Symbol" w:hAnsi="Symbol" w:hint="default"/>
      </w:rPr>
    </w:lvl>
    <w:lvl w:ilvl="4" w:tplc="041F0003" w:tentative="1">
      <w:start w:val="1"/>
      <w:numFmt w:val="bullet"/>
      <w:lvlText w:val="o"/>
      <w:lvlJc w:val="left"/>
      <w:pPr>
        <w:ind w:left="3759" w:hanging="360"/>
      </w:pPr>
      <w:rPr>
        <w:rFonts w:ascii="Courier New" w:hAnsi="Courier New" w:cs="Courier New" w:hint="default"/>
      </w:rPr>
    </w:lvl>
    <w:lvl w:ilvl="5" w:tplc="041F0005" w:tentative="1">
      <w:start w:val="1"/>
      <w:numFmt w:val="bullet"/>
      <w:lvlText w:val=""/>
      <w:lvlJc w:val="left"/>
      <w:pPr>
        <w:ind w:left="4479" w:hanging="360"/>
      </w:pPr>
      <w:rPr>
        <w:rFonts w:ascii="Wingdings" w:hAnsi="Wingdings" w:hint="default"/>
      </w:rPr>
    </w:lvl>
    <w:lvl w:ilvl="6" w:tplc="041F0001" w:tentative="1">
      <w:start w:val="1"/>
      <w:numFmt w:val="bullet"/>
      <w:lvlText w:val=""/>
      <w:lvlJc w:val="left"/>
      <w:pPr>
        <w:ind w:left="5199" w:hanging="360"/>
      </w:pPr>
      <w:rPr>
        <w:rFonts w:ascii="Symbol" w:hAnsi="Symbol" w:hint="default"/>
      </w:rPr>
    </w:lvl>
    <w:lvl w:ilvl="7" w:tplc="041F0003" w:tentative="1">
      <w:start w:val="1"/>
      <w:numFmt w:val="bullet"/>
      <w:lvlText w:val="o"/>
      <w:lvlJc w:val="left"/>
      <w:pPr>
        <w:ind w:left="5919" w:hanging="360"/>
      </w:pPr>
      <w:rPr>
        <w:rFonts w:ascii="Courier New" w:hAnsi="Courier New" w:cs="Courier New" w:hint="default"/>
      </w:rPr>
    </w:lvl>
    <w:lvl w:ilvl="8" w:tplc="041F0005" w:tentative="1">
      <w:start w:val="1"/>
      <w:numFmt w:val="bullet"/>
      <w:lvlText w:val=""/>
      <w:lvlJc w:val="left"/>
      <w:pPr>
        <w:ind w:left="6639" w:hanging="360"/>
      </w:pPr>
      <w:rPr>
        <w:rFonts w:ascii="Wingdings" w:hAnsi="Wingdings" w:hint="default"/>
      </w:rPr>
    </w:lvl>
  </w:abstractNum>
  <w:num w:numId="1" w16cid:durableId="1836804315">
    <w:abstractNumId w:val="1"/>
  </w:num>
  <w:num w:numId="2" w16cid:durableId="1892768088">
    <w:abstractNumId w:val="3"/>
  </w:num>
  <w:num w:numId="3" w16cid:durableId="1240821508">
    <w:abstractNumId w:val="2"/>
  </w:num>
  <w:num w:numId="4" w16cid:durableId="1037776379">
    <w:abstractNumId w:val="4"/>
  </w:num>
  <w:num w:numId="5" w16cid:durableId="1492022618">
    <w:abstractNumId w:val="0"/>
  </w:num>
  <w:num w:numId="6" w16cid:durableId="904951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8A9"/>
    <w:rsid w:val="000061B7"/>
    <w:rsid w:val="00016A01"/>
    <w:rsid w:val="00016D5E"/>
    <w:rsid w:val="000232E0"/>
    <w:rsid w:val="00023AC2"/>
    <w:rsid w:val="00032941"/>
    <w:rsid w:val="00032CA7"/>
    <w:rsid w:val="00033C3F"/>
    <w:rsid w:val="00037949"/>
    <w:rsid w:val="00037A3A"/>
    <w:rsid w:val="0004458F"/>
    <w:rsid w:val="00044B66"/>
    <w:rsid w:val="00044CF1"/>
    <w:rsid w:val="000473CB"/>
    <w:rsid w:val="0004765A"/>
    <w:rsid w:val="000503EF"/>
    <w:rsid w:val="00050C07"/>
    <w:rsid w:val="00052F71"/>
    <w:rsid w:val="0005492D"/>
    <w:rsid w:val="00055562"/>
    <w:rsid w:val="00056A34"/>
    <w:rsid w:val="00065983"/>
    <w:rsid w:val="0006708C"/>
    <w:rsid w:val="00070EEE"/>
    <w:rsid w:val="00076AC1"/>
    <w:rsid w:val="00085623"/>
    <w:rsid w:val="000945D9"/>
    <w:rsid w:val="000A0237"/>
    <w:rsid w:val="000A0C54"/>
    <w:rsid w:val="000A3A37"/>
    <w:rsid w:val="000B23C6"/>
    <w:rsid w:val="000B3CF9"/>
    <w:rsid w:val="000B7F2B"/>
    <w:rsid w:val="000C282D"/>
    <w:rsid w:val="000C50C4"/>
    <w:rsid w:val="000C66C8"/>
    <w:rsid w:val="000D1059"/>
    <w:rsid w:val="000E282D"/>
    <w:rsid w:val="000F708C"/>
    <w:rsid w:val="00100DB1"/>
    <w:rsid w:val="0010471A"/>
    <w:rsid w:val="00113F79"/>
    <w:rsid w:val="00123CC2"/>
    <w:rsid w:val="00125FAD"/>
    <w:rsid w:val="00127649"/>
    <w:rsid w:val="00131063"/>
    <w:rsid w:val="001322FA"/>
    <w:rsid w:val="001334F6"/>
    <w:rsid w:val="00134099"/>
    <w:rsid w:val="00137C91"/>
    <w:rsid w:val="00155EE9"/>
    <w:rsid w:val="001672D4"/>
    <w:rsid w:val="00176A3B"/>
    <w:rsid w:val="00184B9C"/>
    <w:rsid w:val="0018725A"/>
    <w:rsid w:val="00191FD3"/>
    <w:rsid w:val="00192BE4"/>
    <w:rsid w:val="001A3D09"/>
    <w:rsid w:val="001B14B6"/>
    <w:rsid w:val="001C666F"/>
    <w:rsid w:val="001D0419"/>
    <w:rsid w:val="001D4943"/>
    <w:rsid w:val="001D649C"/>
    <w:rsid w:val="001D670D"/>
    <w:rsid w:val="001D74CA"/>
    <w:rsid w:val="001E2D1D"/>
    <w:rsid w:val="001E523B"/>
    <w:rsid w:val="001E7390"/>
    <w:rsid w:val="001F17DC"/>
    <w:rsid w:val="00204ED1"/>
    <w:rsid w:val="0021024F"/>
    <w:rsid w:val="0022153B"/>
    <w:rsid w:val="002269BE"/>
    <w:rsid w:val="00241607"/>
    <w:rsid w:val="00244031"/>
    <w:rsid w:val="002501E6"/>
    <w:rsid w:val="00253976"/>
    <w:rsid w:val="0025453D"/>
    <w:rsid w:val="0027119D"/>
    <w:rsid w:val="00274FC9"/>
    <w:rsid w:val="002913A2"/>
    <w:rsid w:val="00295364"/>
    <w:rsid w:val="002958E3"/>
    <w:rsid w:val="00295E24"/>
    <w:rsid w:val="002B0DB0"/>
    <w:rsid w:val="002B2775"/>
    <w:rsid w:val="002B27D2"/>
    <w:rsid w:val="002B51F5"/>
    <w:rsid w:val="002B5BCA"/>
    <w:rsid w:val="002C05F0"/>
    <w:rsid w:val="002C32A6"/>
    <w:rsid w:val="002C4069"/>
    <w:rsid w:val="002C44C9"/>
    <w:rsid w:val="002E2A18"/>
    <w:rsid w:val="002F3659"/>
    <w:rsid w:val="002F3DE7"/>
    <w:rsid w:val="002F710E"/>
    <w:rsid w:val="00300477"/>
    <w:rsid w:val="0030145B"/>
    <w:rsid w:val="003020D4"/>
    <w:rsid w:val="00313DFC"/>
    <w:rsid w:val="00317FCE"/>
    <w:rsid w:val="00322DF6"/>
    <w:rsid w:val="003245D3"/>
    <w:rsid w:val="003410ED"/>
    <w:rsid w:val="00341FA2"/>
    <w:rsid w:val="00343EF9"/>
    <w:rsid w:val="00350041"/>
    <w:rsid w:val="00356167"/>
    <w:rsid w:val="00364942"/>
    <w:rsid w:val="003655BE"/>
    <w:rsid w:val="003820CA"/>
    <w:rsid w:val="0038540A"/>
    <w:rsid w:val="003A749B"/>
    <w:rsid w:val="003B3953"/>
    <w:rsid w:val="003B6CD4"/>
    <w:rsid w:val="003C3142"/>
    <w:rsid w:val="003E61FD"/>
    <w:rsid w:val="003F20E3"/>
    <w:rsid w:val="003F343B"/>
    <w:rsid w:val="003F7130"/>
    <w:rsid w:val="003F72CA"/>
    <w:rsid w:val="00400673"/>
    <w:rsid w:val="00402FF8"/>
    <w:rsid w:val="00405CB7"/>
    <w:rsid w:val="00407D08"/>
    <w:rsid w:val="00407FBF"/>
    <w:rsid w:val="004108C8"/>
    <w:rsid w:val="004254B1"/>
    <w:rsid w:val="00425CC1"/>
    <w:rsid w:val="00426D3B"/>
    <w:rsid w:val="00427DD9"/>
    <w:rsid w:val="00443226"/>
    <w:rsid w:val="004442B9"/>
    <w:rsid w:val="00444993"/>
    <w:rsid w:val="00445CF8"/>
    <w:rsid w:val="004471E7"/>
    <w:rsid w:val="00447DB5"/>
    <w:rsid w:val="00457F51"/>
    <w:rsid w:val="00462980"/>
    <w:rsid w:val="0047027D"/>
    <w:rsid w:val="004708A3"/>
    <w:rsid w:val="004714C6"/>
    <w:rsid w:val="00497FB6"/>
    <w:rsid w:val="004A46DB"/>
    <w:rsid w:val="004B1E16"/>
    <w:rsid w:val="004B777D"/>
    <w:rsid w:val="004C0BB6"/>
    <w:rsid w:val="004C1B9B"/>
    <w:rsid w:val="004F006D"/>
    <w:rsid w:val="004F38A4"/>
    <w:rsid w:val="004F493A"/>
    <w:rsid w:val="004F7E96"/>
    <w:rsid w:val="005008CA"/>
    <w:rsid w:val="00507E15"/>
    <w:rsid w:val="005203A9"/>
    <w:rsid w:val="005206B3"/>
    <w:rsid w:val="00521CF8"/>
    <w:rsid w:val="005228A2"/>
    <w:rsid w:val="00536A64"/>
    <w:rsid w:val="00542907"/>
    <w:rsid w:val="00542CBC"/>
    <w:rsid w:val="005445F0"/>
    <w:rsid w:val="00563DF9"/>
    <w:rsid w:val="00564913"/>
    <w:rsid w:val="00565F50"/>
    <w:rsid w:val="00567A2E"/>
    <w:rsid w:val="0057058E"/>
    <w:rsid w:val="005720FF"/>
    <w:rsid w:val="005748D7"/>
    <w:rsid w:val="00576612"/>
    <w:rsid w:val="0058114E"/>
    <w:rsid w:val="00584626"/>
    <w:rsid w:val="00584B8E"/>
    <w:rsid w:val="0058586D"/>
    <w:rsid w:val="00590CED"/>
    <w:rsid w:val="005912B7"/>
    <w:rsid w:val="0059505D"/>
    <w:rsid w:val="005A385B"/>
    <w:rsid w:val="005A502C"/>
    <w:rsid w:val="005A77BD"/>
    <w:rsid w:val="005C182F"/>
    <w:rsid w:val="005C2C87"/>
    <w:rsid w:val="005C40A6"/>
    <w:rsid w:val="005C5C16"/>
    <w:rsid w:val="005E3156"/>
    <w:rsid w:val="005E32CC"/>
    <w:rsid w:val="005F2DC7"/>
    <w:rsid w:val="00610B54"/>
    <w:rsid w:val="006210FD"/>
    <w:rsid w:val="00623380"/>
    <w:rsid w:val="00631CC2"/>
    <w:rsid w:val="006419F2"/>
    <w:rsid w:val="006437A6"/>
    <w:rsid w:val="0065120E"/>
    <w:rsid w:val="00654196"/>
    <w:rsid w:val="00663F7E"/>
    <w:rsid w:val="0067251F"/>
    <w:rsid w:val="00673DD1"/>
    <w:rsid w:val="00677C2C"/>
    <w:rsid w:val="006916D4"/>
    <w:rsid w:val="00692E18"/>
    <w:rsid w:val="006A00AA"/>
    <w:rsid w:val="006A04BA"/>
    <w:rsid w:val="006A0EE0"/>
    <w:rsid w:val="006B6992"/>
    <w:rsid w:val="006C3FC5"/>
    <w:rsid w:val="006C435E"/>
    <w:rsid w:val="006C7F02"/>
    <w:rsid w:val="006D53D0"/>
    <w:rsid w:val="006D6CEA"/>
    <w:rsid w:val="006E2DD8"/>
    <w:rsid w:val="006F155C"/>
    <w:rsid w:val="006F686C"/>
    <w:rsid w:val="00711680"/>
    <w:rsid w:val="00714B46"/>
    <w:rsid w:val="00720B9A"/>
    <w:rsid w:val="00720D5C"/>
    <w:rsid w:val="00720DFB"/>
    <w:rsid w:val="0073674C"/>
    <w:rsid w:val="0073733C"/>
    <w:rsid w:val="00737DFB"/>
    <w:rsid w:val="00744CC8"/>
    <w:rsid w:val="00745BFD"/>
    <w:rsid w:val="00745FF8"/>
    <w:rsid w:val="00746B5B"/>
    <w:rsid w:val="00761840"/>
    <w:rsid w:val="00761F64"/>
    <w:rsid w:val="00762739"/>
    <w:rsid w:val="0076421C"/>
    <w:rsid w:val="00766490"/>
    <w:rsid w:val="0077522D"/>
    <w:rsid w:val="0077540D"/>
    <w:rsid w:val="00780153"/>
    <w:rsid w:val="00790016"/>
    <w:rsid w:val="007A3A6D"/>
    <w:rsid w:val="007B09F7"/>
    <w:rsid w:val="007B383A"/>
    <w:rsid w:val="007B5BB4"/>
    <w:rsid w:val="007C54BB"/>
    <w:rsid w:val="007D0FF2"/>
    <w:rsid w:val="007D26F9"/>
    <w:rsid w:val="007E1223"/>
    <w:rsid w:val="007E2B90"/>
    <w:rsid w:val="008002AC"/>
    <w:rsid w:val="00801397"/>
    <w:rsid w:val="00811797"/>
    <w:rsid w:val="00821FAF"/>
    <w:rsid w:val="00827803"/>
    <w:rsid w:val="008309B6"/>
    <w:rsid w:val="00833527"/>
    <w:rsid w:val="00834CE6"/>
    <w:rsid w:val="0084364B"/>
    <w:rsid w:val="0086052F"/>
    <w:rsid w:val="0086186F"/>
    <w:rsid w:val="00866E12"/>
    <w:rsid w:val="0087341D"/>
    <w:rsid w:val="00877153"/>
    <w:rsid w:val="008956EC"/>
    <w:rsid w:val="00895E3F"/>
    <w:rsid w:val="008B05A1"/>
    <w:rsid w:val="008B1E55"/>
    <w:rsid w:val="008B519B"/>
    <w:rsid w:val="008C35A8"/>
    <w:rsid w:val="008D17B9"/>
    <w:rsid w:val="008D3DA9"/>
    <w:rsid w:val="008D7283"/>
    <w:rsid w:val="00900B32"/>
    <w:rsid w:val="00906C7E"/>
    <w:rsid w:val="0090783F"/>
    <w:rsid w:val="00914235"/>
    <w:rsid w:val="00917628"/>
    <w:rsid w:val="009179C6"/>
    <w:rsid w:val="009264C7"/>
    <w:rsid w:val="00927201"/>
    <w:rsid w:val="00932FF3"/>
    <w:rsid w:val="00940346"/>
    <w:rsid w:val="0094132C"/>
    <w:rsid w:val="00945906"/>
    <w:rsid w:val="009478E7"/>
    <w:rsid w:val="009609A5"/>
    <w:rsid w:val="00962B57"/>
    <w:rsid w:val="009635C6"/>
    <w:rsid w:val="00966EE2"/>
    <w:rsid w:val="00971DE4"/>
    <w:rsid w:val="00977EF8"/>
    <w:rsid w:val="00981FD2"/>
    <w:rsid w:val="0098335D"/>
    <w:rsid w:val="0098406C"/>
    <w:rsid w:val="00984969"/>
    <w:rsid w:val="00986787"/>
    <w:rsid w:val="00993808"/>
    <w:rsid w:val="009945E5"/>
    <w:rsid w:val="00996039"/>
    <w:rsid w:val="009A47E9"/>
    <w:rsid w:val="009B07CA"/>
    <w:rsid w:val="009C55DB"/>
    <w:rsid w:val="009D1E7F"/>
    <w:rsid w:val="009E4A28"/>
    <w:rsid w:val="009E5D2A"/>
    <w:rsid w:val="00A01504"/>
    <w:rsid w:val="00A05555"/>
    <w:rsid w:val="00A14A95"/>
    <w:rsid w:val="00A1608E"/>
    <w:rsid w:val="00A2225D"/>
    <w:rsid w:val="00A4717E"/>
    <w:rsid w:val="00A51EB7"/>
    <w:rsid w:val="00A61774"/>
    <w:rsid w:val="00A61A63"/>
    <w:rsid w:val="00A61B71"/>
    <w:rsid w:val="00A668FA"/>
    <w:rsid w:val="00A87935"/>
    <w:rsid w:val="00A96E8B"/>
    <w:rsid w:val="00AA71C0"/>
    <w:rsid w:val="00AB4F66"/>
    <w:rsid w:val="00AC6E45"/>
    <w:rsid w:val="00AD535F"/>
    <w:rsid w:val="00AD6481"/>
    <w:rsid w:val="00AE0F2B"/>
    <w:rsid w:val="00AE171C"/>
    <w:rsid w:val="00AE2038"/>
    <w:rsid w:val="00AE755D"/>
    <w:rsid w:val="00B010BC"/>
    <w:rsid w:val="00B02287"/>
    <w:rsid w:val="00B1069A"/>
    <w:rsid w:val="00B106F6"/>
    <w:rsid w:val="00B11263"/>
    <w:rsid w:val="00B1135C"/>
    <w:rsid w:val="00B12766"/>
    <w:rsid w:val="00B265BF"/>
    <w:rsid w:val="00B27CDD"/>
    <w:rsid w:val="00B30FB9"/>
    <w:rsid w:val="00B37B1C"/>
    <w:rsid w:val="00B440C5"/>
    <w:rsid w:val="00B44FB8"/>
    <w:rsid w:val="00B5068C"/>
    <w:rsid w:val="00B57045"/>
    <w:rsid w:val="00B62C9C"/>
    <w:rsid w:val="00B63A43"/>
    <w:rsid w:val="00B703DE"/>
    <w:rsid w:val="00B71957"/>
    <w:rsid w:val="00B745DD"/>
    <w:rsid w:val="00B77F7D"/>
    <w:rsid w:val="00B808A9"/>
    <w:rsid w:val="00B80C63"/>
    <w:rsid w:val="00B901F7"/>
    <w:rsid w:val="00B91DE5"/>
    <w:rsid w:val="00B9718F"/>
    <w:rsid w:val="00BB15FE"/>
    <w:rsid w:val="00BB2205"/>
    <w:rsid w:val="00BB2F04"/>
    <w:rsid w:val="00BB562F"/>
    <w:rsid w:val="00BC0F76"/>
    <w:rsid w:val="00BD6D31"/>
    <w:rsid w:val="00BD7A94"/>
    <w:rsid w:val="00BE1321"/>
    <w:rsid w:val="00BE2132"/>
    <w:rsid w:val="00BE2F3D"/>
    <w:rsid w:val="00BE312C"/>
    <w:rsid w:val="00BF19B2"/>
    <w:rsid w:val="00BF4A64"/>
    <w:rsid w:val="00C042F4"/>
    <w:rsid w:val="00C05515"/>
    <w:rsid w:val="00C107D3"/>
    <w:rsid w:val="00C1569D"/>
    <w:rsid w:val="00C21416"/>
    <w:rsid w:val="00C24FDF"/>
    <w:rsid w:val="00C42B5D"/>
    <w:rsid w:val="00C45CB3"/>
    <w:rsid w:val="00C60480"/>
    <w:rsid w:val="00C648CF"/>
    <w:rsid w:val="00C72693"/>
    <w:rsid w:val="00C830EE"/>
    <w:rsid w:val="00C83B75"/>
    <w:rsid w:val="00C85C03"/>
    <w:rsid w:val="00C92226"/>
    <w:rsid w:val="00C94A95"/>
    <w:rsid w:val="00CA0205"/>
    <w:rsid w:val="00CA1E06"/>
    <w:rsid w:val="00CA44D8"/>
    <w:rsid w:val="00CB0252"/>
    <w:rsid w:val="00CB2321"/>
    <w:rsid w:val="00CB2994"/>
    <w:rsid w:val="00CB5DCD"/>
    <w:rsid w:val="00CC26F5"/>
    <w:rsid w:val="00CD1060"/>
    <w:rsid w:val="00CD33B3"/>
    <w:rsid w:val="00CD4AAE"/>
    <w:rsid w:val="00CF7C1B"/>
    <w:rsid w:val="00D051EC"/>
    <w:rsid w:val="00D07C5C"/>
    <w:rsid w:val="00D1196F"/>
    <w:rsid w:val="00D3325C"/>
    <w:rsid w:val="00D3362C"/>
    <w:rsid w:val="00D34C46"/>
    <w:rsid w:val="00D47767"/>
    <w:rsid w:val="00D618C2"/>
    <w:rsid w:val="00D64960"/>
    <w:rsid w:val="00D658DF"/>
    <w:rsid w:val="00D6606C"/>
    <w:rsid w:val="00D66F2B"/>
    <w:rsid w:val="00D87166"/>
    <w:rsid w:val="00D9417C"/>
    <w:rsid w:val="00D96457"/>
    <w:rsid w:val="00D96ACC"/>
    <w:rsid w:val="00DA0F58"/>
    <w:rsid w:val="00DA14BF"/>
    <w:rsid w:val="00DB08F4"/>
    <w:rsid w:val="00DB3F6F"/>
    <w:rsid w:val="00DB768B"/>
    <w:rsid w:val="00DC6727"/>
    <w:rsid w:val="00DC780A"/>
    <w:rsid w:val="00DD1AC8"/>
    <w:rsid w:val="00DE0464"/>
    <w:rsid w:val="00DE2DCB"/>
    <w:rsid w:val="00DF1808"/>
    <w:rsid w:val="00DF3BD2"/>
    <w:rsid w:val="00DF5557"/>
    <w:rsid w:val="00E00D63"/>
    <w:rsid w:val="00E03A24"/>
    <w:rsid w:val="00E04DB9"/>
    <w:rsid w:val="00E07928"/>
    <w:rsid w:val="00E127C6"/>
    <w:rsid w:val="00E24A76"/>
    <w:rsid w:val="00E25FB7"/>
    <w:rsid w:val="00E31FD1"/>
    <w:rsid w:val="00E36AF5"/>
    <w:rsid w:val="00E50093"/>
    <w:rsid w:val="00E54EA8"/>
    <w:rsid w:val="00E576B6"/>
    <w:rsid w:val="00E627F5"/>
    <w:rsid w:val="00E628C9"/>
    <w:rsid w:val="00E64A36"/>
    <w:rsid w:val="00E64CEB"/>
    <w:rsid w:val="00E80703"/>
    <w:rsid w:val="00E8260E"/>
    <w:rsid w:val="00E8399F"/>
    <w:rsid w:val="00EA0496"/>
    <w:rsid w:val="00EA0758"/>
    <w:rsid w:val="00EA3073"/>
    <w:rsid w:val="00EA7103"/>
    <w:rsid w:val="00EB792A"/>
    <w:rsid w:val="00EC56CC"/>
    <w:rsid w:val="00EC63D6"/>
    <w:rsid w:val="00ED3285"/>
    <w:rsid w:val="00EE3CA2"/>
    <w:rsid w:val="00EF00F8"/>
    <w:rsid w:val="00EF2F17"/>
    <w:rsid w:val="00F0035F"/>
    <w:rsid w:val="00F05565"/>
    <w:rsid w:val="00F13D1E"/>
    <w:rsid w:val="00F15A75"/>
    <w:rsid w:val="00F2148E"/>
    <w:rsid w:val="00F26511"/>
    <w:rsid w:val="00F34078"/>
    <w:rsid w:val="00F4257C"/>
    <w:rsid w:val="00F50C96"/>
    <w:rsid w:val="00F60B62"/>
    <w:rsid w:val="00F60F84"/>
    <w:rsid w:val="00F65F92"/>
    <w:rsid w:val="00F8345E"/>
    <w:rsid w:val="00F91CDC"/>
    <w:rsid w:val="00F946C3"/>
    <w:rsid w:val="00F9609E"/>
    <w:rsid w:val="00FA1DDE"/>
    <w:rsid w:val="00FA4069"/>
    <w:rsid w:val="00FA4DFD"/>
    <w:rsid w:val="00FB2AC0"/>
    <w:rsid w:val="00FB6369"/>
    <w:rsid w:val="00FC3711"/>
    <w:rsid w:val="00FC5E17"/>
    <w:rsid w:val="00FD15FE"/>
    <w:rsid w:val="00FD3000"/>
    <w:rsid w:val="00FD5C60"/>
    <w:rsid w:val="00FF07F3"/>
    <w:rsid w:val="00FF223E"/>
    <w:rsid w:val="00FF6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E2E48"/>
  <w15:chartTrackingRefBased/>
  <w15:docId w15:val="{A9B83E13-2905-454E-87F2-94B97E31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F155C"/>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4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F4"/>
    <w:pPr>
      <w:ind w:left="720"/>
      <w:contextualSpacing/>
    </w:pPr>
  </w:style>
  <w:style w:type="character" w:customStyle="1" w:styleId="Heading3Char">
    <w:name w:val="Heading 3 Char"/>
    <w:basedOn w:val="DefaultParagraphFont"/>
    <w:link w:val="Heading3"/>
    <w:uiPriority w:val="9"/>
    <w:rsid w:val="006F155C"/>
    <w:rPr>
      <w:rFonts w:ascii="Times New Roman" w:eastAsia="Times New Roman" w:hAnsi="Times New Roman" w:cs="Times New Roman"/>
      <w:b/>
      <w:bCs/>
      <w:sz w:val="27"/>
      <w:szCs w:val="27"/>
      <w:lang w:eastAsia="tr-TR"/>
    </w:rPr>
  </w:style>
  <w:style w:type="paragraph" w:styleId="BalloonText">
    <w:name w:val="Balloon Text"/>
    <w:basedOn w:val="Normal"/>
    <w:link w:val="BalloonTextChar"/>
    <w:uiPriority w:val="99"/>
    <w:semiHidden/>
    <w:unhideWhenUsed/>
    <w:rsid w:val="003014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45B"/>
    <w:rPr>
      <w:rFonts w:ascii="Segoe UI" w:hAnsi="Segoe UI" w:cs="Segoe UI"/>
      <w:sz w:val="18"/>
      <w:szCs w:val="18"/>
    </w:rPr>
  </w:style>
  <w:style w:type="paragraph" w:styleId="NoSpacing">
    <w:name w:val="No Spacing"/>
    <w:uiPriority w:val="1"/>
    <w:qFormat/>
    <w:rsid w:val="00E627F5"/>
    <w:pPr>
      <w:spacing w:after="0" w:line="240" w:lineRule="auto"/>
    </w:pPr>
  </w:style>
  <w:style w:type="paragraph" w:customStyle="1" w:styleId="Textbody">
    <w:name w:val="Text body"/>
    <w:basedOn w:val="Normal"/>
    <w:rsid w:val="00962B57"/>
    <w:pPr>
      <w:widowControl w:val="0"/>
      <w:suppressAutoHyphens/>
      <w:autoSpaceDN w:val="0"/>
      <w:spacing w:after="12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8013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801397"/>
  </w:style>
  <w:style w:type="paragraph" w:styleId="Footer">
    <w:name w:val="footer"/>
    <w:basedOn w:val="Normal"/>
    <w:link w:val="FooterChar"/>
    <w:uiPriority w:val="99"/>
    <w:unhideWhenUsed/>
    <w:rsid w:val="008013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801397"/>
  </w:style>
  <w:style w:type="character" w:styleId="CommentReference">
    <w:name w:val="annotation reference"/>
    <w:basedOn w:val="DefaultParagraphFont"/>
    <w:uiPriority w:val="99"/>
    <w:semiHidden/>
    <w:unhideWhenUsed/>
    <w:rsid w:val="00407FBF"/>
    <w:rPr>
      <w:sz w:val="16"/>
      <w:szCs w:val="16"/>
    </w:rPr>
  </w:style>
  <w:style w:type="paragraph" w:styleId="CommentText">
    <w:name w:val="annotation text"/>
    <w:basedOn w:val="Normal"/>
    <w:link w:val="CommentTextChar"/>
    <w:uiPriority w:val="99"/>
    <w:semiHidden/>
    <w:unhideWhenUsed/>
    <w:rsid w:val="00407FBF"/>
    <w:pPr>
      <w:spacing w:line="240" w:lineRule="auto"/>
    </w:pPr>
    <w:rPr>
      <w:sz w:val="20"/>
      <w:szCs w:val="20"/>
    </w:rPr>
  </w:style>
  <w:style w:type="character" w:customStyle="1" w:styleId="CommentTextChar">
    <w:name w:val="Comment Text Char"/>
    <w:basedOn w:val="DefaultParagraphFont"/>
    <w:link w:val="CommentText"/>
    <w:uiPriority w:val="99"/>
    <w:semiHidden/>
    <w:rsid w:val="00407FBF"/>
    <w:rPr>
      <w:sz w:val="20"/>
      <w:szCs w:val="20"/>
    </w:rPr>
  </w:style>
  <w:style w:type="paragraph" w:styleId="CommentSubject">
    <w:name w:val="annotation subject"/>
    <w:basedOn w:val="CommentText"/>
    <w:next w:val="CommentText"/>
    <w:link w:val="CommentSubjectChar"/>
    <w:uiPriority w:val="99"/>
    <w:semiHidden/>
    <w:unhideWhenUsed/>
    <w:rsid w:val="00407FBF"/>
    <w:rPr>
      <w:b/>
      <w:bCs/>
    </w:rPr>
  </w:style>
  <w:style w:type="character" w:customStyle="1" w:styleId="CommentSubjectChar">
    <w:name w:val="Comment Subject Char"/>
    <w:basedOn w:val="CommentTextChar"/>
    <w:link w:val="CommentSubject"/>
    <w:uiPriority w:val="99"/>
    <w:semiHidden/>
    <w:rsid w:val="00407FBF"/>
    <w:rPr>
      <w:b/>
      <w:bCs/>
      <w:sz w:val="20"/>
      <w:szCs w:val="20"/>
    </w:rPr>
  </w:style>
  <w:style w:type="character" w:styleId="Strong">
    <w:name w:val="Strong"/>
    <w:basedOn w:val="DefaultParagraphFont"/>
    <w:uiPriority w:val="22"/>
    <w:qFormat/>
    <w:rsid w:val="00155EE9"/>
    <w:rPr>
      <w:b/>
      <w:bCs/>
    </w:rPr>
  </w:style>
  <w:style w:type="paragraph" w:customStyle="1" w:styleId="TableParagraph">
    <w:name w:val="Table Paragraph"/>
    <w:basedOn w:val="Normal"/>
    <w:uiPriority w:val="1"/>
    <w:qFormat/>
    <w:rsid w:val="00CD1060"/>
    <w:pPr>
      <w:widowControl w:val="0"/>
      <w:autoSpaceDE w:val="0"/>
      <w:autoSpaceDN w:val="0"/>
      <w:spacing w:after="0" w:line="240" w:lineRule="auto"/>
      <w:ind w:left="69"/>
    </w:pPr>
    <w:rPr>
      <w:rFonts w:ascii="Arial" w:eastAsia="Arial" w:hAnsi="Arial" w:cs="Arial"/>
    </w:rPr>
  </w:style>
  <w:style w:type="paragraph" w:styleId="NormalWeb">
    <w:name w:val="Normal (Web)"/>
    <w:basedOn w:val="Normal"/>
    <w:uiPriority w:val="99"/>
    <w:semiHidden/>
    <w:unhideWhenUsed/>
    <w:rsid w:val="00295E24"/>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652474">
      <w:bodyDiv w:val="1"/>
      <w:marLeft w:val="0"/>
      <w:marRight w:val="0"/>
      <w:marTop w:val="0"/>
      <w:marBottom w:val="0"/>
      <w:divBdr>
        <w:top w:val="none" w:sz="0" w:space="0" w:color="auto"/>
        <w:left w:val="none" w:sz="0" w:space="0" w:color="auto"/>
        <w:bottom w:val="none" w:sz="0" w:space="0" w:color="auto"/>
        <w:right w:val="none" w:sz="0" w:space="0" w:color="auto"/>
      </w:divBdr>
    </w:div>
    <w:div w:id="270163048">
      <w:bodyDiv w:val="1"/>
      <w:marLeft w:val="0"/>
      <w:marRight w:val="0"/>
      <w:marTop w:val="0"/>
      <w:marBottom w:val="0"/>
      <w:divBdr>
        <w:top w:val="none" w:sz="0" w:space="0" w:color="auto"/>
        <w:left w:val="none" w:sz="0" w:space="0" w:color="auto"/>
        <w:bottom w:val="none" w:sz="0" w:space="0" w:color="auto"/>
        <w:right w:val="none" w:sz="0" w:space="0" w:color="auto"/>
      </w:divBdr>
    </w:div>
    <w:div w:id="273707343">
      <w:bodyDiv w:val="1"/>
      <w:marLeft w:val="0"/>
      <w:marRight w:val="0"/>
      <w:marTop w:val="0"/>
      <w:marBottom w:val="0"/>
      <w:divBdr>
        <w:top w:val="none" w:sz="0" w:space="0" w:color="auto"/>
        <w:left w:val="none" w:sz="0" w:space="0" w:color="auto"/>
        <w:bottom w:val="none" w:sz="0" w:space="0" w:color="auto"/>
        <w:right w:val="none" w:sz="0" w:space="0" w:color="auto"/>
      </w:divBdr>
    </w:div>
    <w:div w:id="697704519">
      <w:bodyDiv w:val="1"/>
      <w:marLeft w:val="0"/>
      <w:marRight w:val="0"/>
      <w:marTop w:val="0"/>
      <w:marBottom w:val="0"/>
      <w:divBdr>
        <w:top w:val="none" w:sz="0" w:space="0" w:color="auto"/>
        <w:left w:val="none" w:sz="0" w:space="0" w:color="auto"/>
        <w:bottom w:val="none" w:sz="0" w:space="0" w:color="auto"/>
        <w:right w:val="none" w:sz="0" w:space="0" w:color="auto"/>
      </w:divBdr>
    </w:div>
    <w:div w:id="836920325">
      <w:bodyDiv w:val="1"/>
      <w:marLeft w:val="0"/>
      <w:marRight w:val="0"/>
      <w:marTop w:val="0"/>
      <w:marBottom w:val="0"/>
      <w:divBdr>
        <w:top w:val="none" w:sz="0" w:space="0" w:color="auto"/>
        <w:left w:val="none" w:sz="0" w:space="0" w:color="auto"/>
        <w:bottom w:val="none" w:sz="0" w:space="0" w:color="auto"/>
        <w:right w:val="none" w:sz="0" w:space="0" w:color="auto"/>
      </w:divBdr>
    </w:div>
    <w:div w:id="940406659">
      <w:bodyDiv w:val="1"/>
      <w:marLeft w:val="0"/>
      <w:marRight w:val="0"/>
      <w:marTop w:val="0"/>
      <w:marBottom w:val="0"/>
      <w:divBdr>
        <w:top w:val="none" w:sz="0" w:space="0" w:color="auto"/>
        <w:left w:val="none" w:sz="0" w:space="0" w:color="auto"/>
        <w:bottom w:val="none" w:sz="0" w:space="0" w:color="auto"/>
        <w:right w:val="none" w:sz="0" w:space="0" w:color="auto"/>
      </w:divBdr>
    </w:div>
    <w:div w:id="1170605763">
      <w:bodyDiv w:val="1"/>
      <w:marLeft w:val="0"/>
      <w:marRight w:val="0"/>
      <w:marTop w:val="0"/>
      <w:marBottom w:val="0"/>
      <w:divBdr>
        <w:top w:val="none" w:sz="0" w:space="0" w:color="auto"/>
        <w:left w:val="none" w:sz="0" w:space="0" w:color="auto"/>
        <w:bottom w:val="none" w:sz="0" w:space="0" w:color="auto"/>
        <w:right w:val="none" w:sz="0" w:space="0" w:color="auto"/>
      </w:divBdr>
    </w:div>
    <w:div w:id="1186362286">
      <w:bodyDiv w:val="1"/>
      <w:marLeft w:val="0"/>
      <w:marRight w:val="0"/>
      <w:marTop w:val="0"/>
      <w:marBottom w:val="0"/>
      <w:divBdr>
        <w:top w:val="none" w:sz="0" w:space="0" w:color="auto"/>
        <w:left w:val="none" w:sz="0" w:space="0" w:color="auto"/>
        <w:bottom w:val="none" w:sz="0" w:space="0" w:color="auto"/>
        <w:right w:val="none" w:sz="0" w:space="0" w:color="auto"/>
      </w:divBdr>
    </w:div>
    <w:div w:id="1274559296">
      <w:bodyDiv w:val="1"/>
      <w:marLeft w:val="0"/>
      <w:marRight w:val="0"/>
      <w:marTop w:val="0"/>
      <w:marBottom w:val="0"/>
      <w:divBdr>
        <w:top w:val="none" w:sz="0" w:space="0" w:color="auto"/>
        <w:left w:val="none" w:sz="0" w:space="0" w:color="auto"/>
        <w:bottom w:val="none" w:sz="0" w:space="0" w:color="auto"/>
        <w:right w:val="none" w:sz="0" w:space="0" w:color="auto"/>
      </w:divBdr>
    </w:div>
    <w:div w:id="1375228984">
      <w:bodyDiv w:val="1"/>
      <w:marLeft w:val="0"/>
      <w:marRight w:val="0"/>
      <w:marTop w:val="0"/>
      <w:marBottom w:val="0"/>
      <w:divBdr>
        <w:top w:val="none" w:sz="0" w:space="0" w:color="auto"/>
        <w:left w:val="none" w:sz="0" w:space="0" w:color="auto"/>
        <w:bottom w:val="none" w:sz="0" w:space="0" w:color="auto"/>
        <w:right w:val="none" w:sz="0" w:space="0" w:color="auto"/>
      </w:divBdr>
    </w:div>
    <w:div w:id="1421176622">
      <w:bodyDiv w:val="1"/>
      <w:marLeft w:val="0"/>
      <w:marRight w:val="0"/>
      <w:marTop w:val="0"/>
      <w:marBottom w:val="0"/>
      <w:divBdr>
        <w:top w:val="none" w:sz="0" w:space="0" w:color="auto"/>
        <w:left w:val="none" w:sz="0" w:space="0" w:color="auto"/>
        <w:bottom w:val="none" w:sz="0" w:space="0" w:color="auto"/>
        <w:right w:val="none" w:sz="0" w:space="0" w:color="auto"/>
      </w:divBdr>
    </w:div>
    <w:div w:id="1515606822">
      <w:bodyDiv w:val="1"/>
      <w:marLeft w:val="0"/>
      <w:marRight w:val="0"/>
      <w:marTop w:val="0"/>
      <w:marBottom w:val="0"/>
      <w:divBdr>
        <w:top w:val="none" w:sz="0" w:space="0" w:color="auto"/>
        <w:left w:val="none" w:sz="0" w:space="0" w:color="auto"/>
        <w:bottom w:val="none" w:sz="0" w:space="0" w:color="auto"/>
        <w:right w:val="none" w:sz="0" w:space="0" w:color="auto"/>
      </w:divBdr>
    </w:div>
    <w:div w:id="1537506779">
      <w:bodyDiv w:val="1"/>
      <w:marLeft w:val="0"/>
      <w:marRight w:val="0"/>
      <w:marTop w:val="0"/>
      <w:marBottom w:val="0"/>
      <w:divBdr>
        <w:top w:val="none" w:sz="0" w:space="0" w:color="auto"/>
        <w:left w:val="none" w:sz="0" w:space="0" w:color="auto"/>
        <w:bottom w:val="none" w:sz="0" w:space="0" w:color="auto"/>
        <w:right w:val="none" w:sz="0" w:space="0" w:color="auto"/>
      </w:divBdr>
    </w:div>
    <w:div w:id="2032947645">
      <w:bodyDiv w:val="1"/>
      <w:marLeft w:val="0"/>
      <w:marRight w:val="0"/>
      <w:marTop w:val="0"/>
      <w:marBottom w:val="0"/>
      <w:divBdr>
        <w:top w:val="none" w:sz="0" w:space="0" w:color="auto"/>
        <w:left w:val="none" w:sz="0" w:space="0" w:color="auto"/>
        <w:bottom w:val="none" w:sz="0" w:space="0" w:color="auto"/>
        <w:right w:val="none" w:sz="0" w:space="0" w:color="auto"/>
      </w:divBdr>
    </w:div>
    <w:div w:id="2064056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B3CD3-90F0-4792-84A6-F4849CC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5</Pages>
  <Words>2652</Words>
  <Characters>18036</Characters>
  <Application>Microsoft Office Word</Application>
  <DocSecurity>0</DocSecurity>
  <Lines>360</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Timur Kayali</dc:creator>
  <cp:keywords/>
  <dc:description/>
  <cp:lastModifiedBy>BAHADIR ŞAF</cp:lastModifiedBy>
  <cp:revision>2</cp:revision>
  <dcterms:created xsi:type="dcterms:W3CDTF">2024-10-16T09:32:00Z</dcterms:created>
  <dcterms:modified xsi:type="dcterms:W3CDTF">2025-12-22T10:03:00Z</dcterms:modified>
</cp:coreProperties>
</file>